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9A8C" w14:textId="77777777" w:rsidR="006E1A14" w:rsidRPr="001212FB" w:rsidRDefault="006E1A14" w:rsidP="006E1A14">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1C34A7AE" w14:textId="77777777" w:rsidR="006E1A14" w:rsidRPr="0075366F" w:rsidRDefault="006E1A14" w:rsidP="006E1A14">
      <w:pPr>
        <w:widowControl w:val="0"/>
        <w:spacing w:after="0" w:line="240" w:lineRule="auto"/>
        <w:jc w:val="center"/>
        <w:rPr>
          <w:rFonts w:eastAsia="SimSun" w:cstheme="minorHAnsi"/>
          <w:kern w:val="2"/>
          <w:sz w:val="18"/>
          <w:szCs w:val="18"/>
          <w:lang w:eastAsia="hi-IN" w:bidi="hi-IN"/>
        </w:rPr>
      </w:pPr>
      <w:r w:rsidRPr="0075366F">
        <w:rPr>
          <w:rFonts w:eastAsia="SimSun" w:cstheme="minorHAnsi"/>
          <w:kern w:val="2"/>
          <w:sz w:val="18"/>
          <w:szCs w:val="18"/>
          <w:lang w:eastAsia="hi-IN" w:bidi="hi-IN"/>
        </w:rPr>
        <w:t>Viešoji įstaiga, Herkaus Manto g. 84, 92294 Klaipėda, tel. (8 46) 398 900, 398 908, faks. 398 999,  el. p.</w:t>
      </w:r>
      <w:r w:rsidRPr="0075366F">
        <w:rPr>
          <w:rFonts w:eastAsia="SimSun" w:cstheme="minorHAnsi"/>
          <w:color w:val="000000"/>
          <w:kern w:val="2"/>
          <w:sz w:val="18"/>
          <w:szCs w:val="18"/>
          <w:lang w:eastAsia="hi-IN" w:bidi="hi-IN"/>
        </w:rPr>
        <w:t xml:space="preserve"> </w:t>
      </w:r>
      <w:hyperlink r:id="rId8" w:history="1">
        <w:r w:rsidRPr="0075366F">
          <w:rPr>
            <w:rStyle w:val="Hipersaitas"/>
            <w:rFonts w:eastAsia="SimSun" w:cstheme="minorHAnsi"/>
            <w:kern w:val="2"/>
            <w:sz w:val="18"/>
            <w:szCs w:val="18"/>
            <w:lang w:eastAsia="hi-IN" w:bidi="hi-IN"/>
          </w:rPr>
          <w:t>klaipedos.universitetas@ku.lt</w:t>
        </w:r>
      </w:hyperlink>
      <w:r w:rsidRPr="0075366F">
        <w:rPr>
          <w:rFonts w:eastAsia="SimSun" w:cstheme="minorHAnsi"/>
          <w:kern w:val="2"/>
          <w:sz w:val="18"/>
          <w:szCs w:val="18"/>
          <w:lang w:eastAsia="hi-IN" w:bidi="hi-IN"/>
        </w:rPr>
        <w:t xml:space="preserve"> </w:t>
      </w:r>
    </w:p>
    <w:p w14:paraId="2B11883E" w14:textId="77777777" w:rsidR="006E1A14" w:rsidRPr="0075366F" w:rsidRDefault="006E1A14" w:rsidP="006E1A14">
      <w:pPr>
        <w:widowControl w:val="0"/>
        <w:spacing w:after="0" w:line="240" w:lineRule="auto"/>
        <w:jc w:val="center"/>
        <w:rPr>
          <w:rFonts w:eastAsia="SimSun" w:cstheme="minorHAnsi"/>
          <w:kern w:val="2"/>
          <w:sz w:val="18"/>
          <w:szCs w:val="18"/>
          <w:lang w:eastAsia="hi-IN" w:bidi="hi-IN"/>
        </w:rPr>
      </w:pPr>
      <w:r w:rsidRPr="0075366F">
        <w:rPr>
          <w:rFonts w:eastAsia="SimSun" w:cstheme="minorHAnsi"/>
          <w:kern w:val="2"/>
          <w:sz w:val="18"/>
          <w:szCs w:val="18"/>
          <w:lang w:eastAsia="hi-IN" w:bidi="hi-IN"/>
        </w:rPr>
        <w:t>Duomenys kaupiami ir saugomi Juridinių asmenų registre, kodas 211951150</w:t>
      </w:r>
    </w:p>
    <w:p w14:paraId="5AA477AE" w14:textId="77777777" w:rsidR="006E1A14" w:rsidRPr="00F0499F" w:rsidRDefault="006E1A14" w:rsidP="006E1A14">
      <w:pPr>
        <w:spacing w:after="120" w:line="20" w:lineRule="atLeast"/>
        <w:contextualSpacing/>
        <w:jc w:val="center"/>
        <w:rPr>
          <w:rFonts w:cstheme="minorHAnsi"/>
          <w:color w:val="00B050"/>
          <w:sz w:val="24"/>
          <w:szCs w:val="24"/>
        </w:rPr>
      </w:pPr>
    </w:p>
    <w:p w14:paraId="72904126" w14:textId="77777777" w:rsidR="006E1A14" w:rsidRPr="00F0499F" w:rsidRDefault="006E1A14" w:rsidP="006E1A14">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3204113" w14:textId="77777777" w:rsidR="006E1A14" w:rsidRPr="00F0499F" w:rsidRDefault="006E1A14" w:rsidP="006E1A14">
      <w:pPr>
        <w:spacing w:after="120" w:line="20" w:lineRule="atLeast"/>
        <w:contextualSpacing/>
        <w:jc w:val="center"/>
        <w:rPr>
          <w:rFonts w:cstheme="minorHAnsi"/>
          <w:sz w:val="24"/>
          <w:szCs w:val="24"/>
        </w:rPr>
      </w:pPr>
    </w:p>
    <w:p w14:paraId="276D2988" w14:textId="77777777" w:rsidR="006E1A14" w:rsidRPr="004D7A49" w:rsidRDefault="006E1A14" w:rsidP="006E1A14">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21DEFFA7" w14:textId="4528AE8F" w:rsidR="006E1A14" w:rsidRPr="004D7A49" w:rsidRDefault="006E1A14" w:rsidP="006E1A14">
      <w:pPr>
        <w:spacing w:after="120" w:line="20" w:lineRule="atLeast"/>
        <w:ind w:left="5245"/>
        <w:contextualSpacing/>
        <w:rPr>
          <w:rFonts w:cstheme="minorHAnsi"/>
          <w:sz w:val="23"/>
          <w:szCs w:val="23"/>
        </w:rPr>
      </w:pPr>
      <w:r w:rsidRPr="004D7A49">
        <w:rPr>
          <w:rFonts w:cstheme="minorHAnsi"/>
          <w:sz w:val="23"/>
          <w:szCs w:val="23"/>
        </w:rPr>
        <w:t>Viešųjų pirkimų komisijos 202</w:t>
      </w:r>
      <w:r>
        <w:rPr>
          <w:rFonts w:cstheme="minorHAnsi"/>
          <w:sz w:val="23"/>
          <w:szCs w:val="23"/>
        </w:rPr>
        <w:t>6</w:t>
      </w:r>
      <w:r w:rsidRPr="004D7A49">
        <w:rPr>
          <w:rFonts w:cstheme="minorHAnsi"/>
          <w:sz w:val="23"/>
          <w:szCs w:val="23"/>
        </w:rPr>
        <w:t>-</w:t>
      </w:r>
      <w:r>
        <w:rPr>
          <w:rFonts w:cstheme="minorHAnsi"/>
          <w:sz w:val="23"/>
          <w:szCs w:val="23"/>
        </w:rPr>
        <w:t>06-</w:t>
      </w:r>
      <w:r w:rsidR="00326A5E">
        <w:rPr>
          <w:rFonts w:cstheme="minorHAnsi"/>
          <w:sz w:val="23"/>
          <w:szCs w:val="23"/>
        </w:rPr>
        <w:t>25</w:t>
      </w:r>
      <w:r w:rsidRPr="004D7A49">
        <w:rPr>
          <w:rFonts w:cstheme="minorHAnsi"/>
          <w:sz w:val="23"/>
          <w:szCs w:val="23"/>
        </w:rPr>
        <w:t xml:space="preserve"> protokolu Nr. 31-</w:t>
      </w:r>
    </w:p>
    <w:p w14:paraId="03027AD2" w14:textId="77777777" w:rsidR="006E1A14" w:rsidRPr="00F0499F" w:rsidRDefault="006E1A14" w:rsidP="006E1A14">
      <w:pPr>
        <w:spacing w:after="120" w:line="20" w:lineRule="atLeast"/>
        <w:contextualSpacing/>
        <w:jc w:val="center"/>
        <w:rPr>
          <w:rFonts w:cstheme="minorHAnsi"/>
          <w:sz w:val="24"/>
          <w:szCs w:val="24"/>
        </w:rPr>
      </w:pPr>
    </w:p>
    <w:p w14:paraId="112E72E7" w14:textId="77777777" w:rsidR="006E1A14" w:rsidRPr="00976FC7" w:rsidRDefault="006E1A14" w:rsidP="006E1A14">
      <w:pPr>
        <w:spacing w:after="120" w:line="20" w:lineRule="atLeast"/>
        <w:contextualSpacing/>
        <w:jc w:val="center"/>
        <w:rPr>
          <w:rFonts w:cstheme="minorHAnsi"/>
          <w:sz w:val="24"/>
          <w:szCs w:val="24"/>
        </w:rPr>
      </w:pPr>
    </w:p>
    <w:p w14:paraId="3DFACCA1" w14:textId="6E1E1C94" w:rsidR="006E1A14" w:rsidRPr="00644715" w:rsidRDefault="004E0466" w:rsidP="006E1A14">
      <w:pPr>
        <w:spacing w:after="120" w:line="20" w:lineRule="atLeast"/>
        <w:contextualSpacing/>
        <w:jc w:val="center"/>
        <w:rPr>
          <w:rFonts w:cstheme="minorHAnsi"/>
          <w:b/>
          <w:bCs/>
          <w:caps/>
          <w:sz w:val="28"/>
          <w:szCs w:val="28"/>
        </w:rPr>
      </w:pPr>
      <w:r>
        <w:rPr>
          <w:rFonts w:cstheme="minorHAnsi"/>
          <w:b/>
          <w:bCs/>
          <w:sz w:val="28"/>
          <w:szCs w:val="28"/>
        </w:rPr>
        <w:t>TARPTAUTINIO</w:t>
      </w:r>
      <w:r w:rsidR="006E1A14" w:rsidRPr="00976FC7">
        <w:rPr>
          <w:rFonts w:cstheme="minorHAnsi"/>
          <w:b/>
          <w:bCs/>
          <w:sz w:val="28"/>
          <w:szCs w:val="28"/>
        </w:rPr>
        <w:t xml:space="preserve"> VIEŠOJO </w:t>
      </w:r>
      <w:r w:rsidR="006E1A14" w:rsidRPr="00610B49">
        <w:rPr>
          <w:rFonts w:cstheme="minorHAnsi"/>
          <w:b/>
          <w:bCs/>
          <w:sz w:val="28"/>
          <w:szCs w:val="28"/>
        </w:rPr>
        <w:t xml:space="preserve">PIRKIMO </w:t>
      </w:r>
      <w:r w:rsidR="006E1A14" w:rsidRPr="00107847">
        <w:rPr>
          <w:rFonts w:cstheme="minorHAnsi"/>
          <w:b/>
          <w:bCs/>
          <w:caps/>
          <w:sz w:val="28"/>
          <w:szCs w:val="28"/>
        </w:rPr>
        <w:t>„</w:t>
      </w:r>
      <w:r w:rsidR="0075366F" w:rsidRPr="0075366F">
        <w:rPr>
          <w:rFonts w:cstheme="minorHAnsi"/>
          <w:b/>
          <w:bCs/>
          <w:caps/>
          <w:sz w:val="28"/>
          <w:szCs w:val="28"/>
        </w:rPr>
        <w:t>Analitinės įrangos kompleksas PFAS junginių identifikavimui ir kiekybinei analizei</w:t>
      </w:r>
      <w:r w:rsidR="006E1A14" w:rsidRPr="00107847">
        <w:rPr>
          <w:rFonts w:cstheme="minorHAnsi"/>
          <w:b/>
          <w:bCs/>
          <w:caps/>
          <w:sz w:val="28"/>
          <w:szCs w:val="28"/>
        </w:rPr>
        <w:t>“</w:t>
      </w:r>
    </w:p>
    <w:p w14:paraId="59891C9F" w14:textId="77777777" w:rsidR="006E1A14" w:rsidRPr="00610B49" w:rsidRDefault="006E1A14" w:rsidP="006E1A14">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C1BDB52" w14:textId="77777777" w:rsidR="006E1A14" w:rsidRPr="00976FC7" w:rsidRDefault="006E1A14" w:rsidP="006E1A14">
      <w:pPr>
        <w:spacing w:after="120" w:line="20" w:lineRule="atLeast"/>
        <w:contextualSpacing/>
        <w:jc w:val="center"/>
        <w:rPr>
          <w:rFonts w:cstheme="minorHAnsi"/>
          <w:sz w:val="24"/>
          <w:szCs w:val="24"/>
        </w:rPr>
      </w:pPr>
      <w:r w:rsidRPr="00976FC7">
        <w:rPr>
          <w:rFonts w:cstheme="minorHAnsi"/>
          <w:sz w:val="24"/>
          <w:szCs w:val="24"/>
        </w:rPr>
        <w:t>Versija Nr. 1</w:t>
      </w:r>
    </w:p>
    <w:p w14:paraId="53B9D7A4" w14:textId="77777777" w:rsidR="006E1A14" w:rsidRDefault="006E1A14" w:rsidP="006E1A14">
      <w:pPr>
        <w:spacing w:after="120" w:line="20" w:lineRule="atLeast"/>
        <w:contextualSpacing/>
        <w:rPr>
          <w:rFonts w:cstheme="minorHAnsi"/>
          <w:sz w:val="28"/>
          <w:szCs w:val="28"/>
        </w:rPr>
      </w:pPr>
    </w:p>
    <w:p w14:paraId="1FC055DF" w14:textId="77777777" w:rsidR="006E1A14" w:rsidRDefault="006E1A14" w:rsidP="006E1A14">
      <w:pPr>
        <w:spacing w:after="120" w:line="20" w:lineRule="atLeast"/>
        <w:contextualSpacing/>
        <w:rPr>
          <w:rFonts w:cstheme="minorHAnsi"/>
          <w:sz w:val="28"/>
          <w:szCs w:val="28"/>
        </w:rPr>
      </w:pPr>
    </w:p>
    <w:p w14:paraId="2D00DA19" w14:textId="77777777" w:rsidR="006E1A14" w:rsidRDefault="006E1A14" w:rsidP="006E1A14">
      <w:pPr>
        <w:spacing w:after="120" w:line="20" w:lineRule="atLeast"/>
        <w:contextualSpacing/>
        <w:rPr>
          <w:rFonts w:cstheme="minorHAnsi"/>
          <w:sz w:val="28"/>
          <w:szCs w:val="28"/>
        </w:rPr>
      </w:pPr>
    </w:p>
    <w:p w14:paraId="01D22384" w14:textId="77777777" w:rsidR="006E1A14" w:rsidRDefault="006E1A14" w:rsidP="006E1A14">
      <w:pPr>
        <w:spacing w:after="120" w:line="20" w:lineRule="atLeast"/>
        <w:contextualSpacing/>
        <w:rPr>
          <w:rFonts w:cstheme="minorHAnsi"/>
          <w:sz w:val="28"/>
          <w:szCs w:val="28"/>
        </w:rPr>
      </w:pPr>
    </w:p>
    <w:p w14:paraId="7728B5D2" w14:textId="77777777" w:rsidR="006E1A14" w:rsidRDefault="006E1A14" w:rsidP="006E1A14">
      <w:pPr>
        <w:spacing w:after="120" w:line="20" w:lineRule="atLeast"/>
        <w:contextualSpacing/>
        <w:rPr>
          <w:rFonts w:cstheme="minorHAnsi"/>
          <w:sz w:val="28"/>
          <w:szCs w:val="28"/>
        </w:rPr>
      </w:pPr>
    </w:p>
    <w:p w14:paraId="3C2CE2D5" w14:textId="77777777" w:rsidR="006E1A14" w:rsidRDefault="006E1A14" w:rsidP="006E1A14">
      <w:pPr>
        <w:spacing w:after="120" w:line="20" w:lineRule="atLeast"/>
        <w:contextualSpacing/>
        <w:rPr>
          <w:rFonts w:cstheme="minorHAnsi"/>
          <w:sz w:val="28"/>
          <w:szCs w:val="28"/>
        </w:rPr>
      </w:pPr>
    </w:p>
    <w:p w14:paraId="1C7DDDBF" w14:textId="77777777" w:rsidR="006E1A14" w:rsidRDefault="006E1A14" w:rsidP="006E1A14">
      <w:pPr>
        <w:spacing w:after="120" w:line="20" w:lineRule="atLeast"/>
        <w:contextualSpacing/>
        <w:rPr>
          <w:rFonts w:cstheme="minorHAnsi"/>
          <w:sz w:val="28"/>
          <w:szCs w:val="28"/>
        </w:rPr>
      </w:pPr>
    </w:p>
    <w:p w14:paraId="4C325E1C" w14:textId="77777777" w:rsidR="006E1A14" w:rsidRDefault="006E1A14" w:rsidP="006E1A14">
      <w:pPr>
        <w:spacing w:after="120" w:line="20" w:lineRule="atLeast"/>
        <w:contextualSpacing/>
        <w:rPr>
          <w:rFonts w:cstheme="minorHAnsi"/>
          <w:sz w:val="28"/>
          <w:szCs w:val="28"/>
        </w:rPr>
      </w:pPr>
    </w:p>
    <w:p w14:paraId="1B43826C" w14:textId="77777777" w:rsidR="006E1A14" w:rsidRDefault="006E1A14" w:rsidP="006E1A14">
      <w:pPr>
        <w:spacing w:after="120" w:line="20" w:lineRule="atLeast"/>
        <w:contextualSpacing/>
        <w:rPr>
          <w:rFonts w:cstheme="minorHAnsi"/>
          <w:sz w:val="28"/>
          <w:szCs w:val="28"/>
        </w:rPr>
      </w:pPr>
    </w:p>
    <w:p w14:paraId="7CFEEED6" w14:textId="77777777" w:rsidR="006E1A14" w:rsidRDefault="006E1A14" w:rsidP="006E1A14">
      <w:pPr>
        <w:spacing w:after="120" w:line="20" w:lineRule="atLeast"/>
        <w:contextualSpacing/>
        <w:rPr>
          <w:rFonts w:cstheme="minorHAnsi"/>
          <w:sz w:val="28"/>
          <w:szCs w:val="28"/>
        </w:rPr>
      </w:pPr>
    </w:p>
    <w:p w14:paraId="1493BC15" w14:textId="77777777" w:rsidR="006E1A14" w:rsidRDefault="006E1A14" w:rsidP="006E1A14">
      <w:pPr>
        <w:spacing w:after="120" w:line="20" w:lineRule="atLeast"/>
        <w:contextualSpacing/>
        <w:rPr>
          <w:rFonts w:cstheme="minorHAnsi"/>
          <w:sz w:val="28"/>
          <w:szCs w:val="28"/>
        </w:rPr>
      </w:pPr>
    </w:p>
    <w:p w14:paraId="477FF23B" w14:textId="77777777" w:rsidR="006E1A14" w:rsidRDefault="006E1A14" w:rsidP="006E1A14">
      <w:pPr>
        <w:spacing w:after="120" w:line="20" w:lineRule="atLeast"/>
        <w:contextualSpacing/>
        <w:rPr>
          <w:rFonts w:cstheme="minorHAnsi"/>
          <w:sz w:val="28"/>
          <w:szCs w:val="28"/>
        </w:rPr>
      </w:pPr>
    </w:p>
    <w:p w14:paraId="51F60E40" w14:textId="77777777" w:rsidR="006E1A14" w:rsidRDefault="006E1A14" w:rsidP="006E1A14">
      <w:pPr>
        <w:spacing w:after="120" w:line="20" w:lineRule="atLeast"/>
        <w:contextualSpacing/>
        <w:rPr>
          <w:rFonts w:cstheme="minorHAnsi"/>
          <w:sz w:val="28"/>
          <w:szCs w:val="28"/>
        </w:rPr>
      </w:pPr>
    </w:p>
    <w:p w14:paraId="3BDA8B26" w14:textId="77777777" w:rsidR="006E1A14" w:rsidRDefault="006E1A14" w:rsidP="006E1A14">
      <w:pPr>
        <w:spacing w:after="120" w:line="20" w:lineRule="atLeast"/>
        <w:contextualSpacing/>
        <w:rPr>
          <w:rFonts w:cstheme="minorHAnsi"/>
          <w:sz w:val="28"/>
          <w:szCs w:val="28"/>
        </w:rPr>
      </w:pPr>
    </w:p>
    <w:p w14:paraId="3C613D22" w14:textId="77777777" w:rsidR="006E1A14" w:rsidRDefault="006E1A14" w:rsidP="006E1A14">
      <w:pPr>
        <w:spacing w:after="120" w:line="20" w:lineRule="atLeast"/>
        <w:contextualSpacing/>
        <w:rPr>
          <w:rFonts w:cstheme="minorHAnsi"/>
          <w:sz w:val="28"/>
          <w:szCs w:val="28"/>
        </w:rPr>
      </w:pPr>
    </w:p>
    <w:p w14:paraId="4F34C07D" w14:textId="77777777" w:rsidR="006E1A14" w:rsidRDefault="006E1A14" w:rsidP="006E1A14">
      <w:pPr>
        <w:spacing w:after="120" w:line="20" w:lineRule="atLeast"/>
        <w:contextualSpacing/>
        <w:rPr>
          <w:rFonts w:cstheme="minorHAnsi"/>
          <w:sz w:val="28"/>
          <w:szCs w:val="28"/>
        </w:rPr>
      </w:pPr>
    </w:p>
    <w:p w14:paraId="0B929EFD" w14:textId="77777777" w:rsidR="006E1A14" w:rsidRDefault="006E1A14" w:rsidP="006E1A14">
      <w:pPr>
        <w:spacing w:after="120" w:line="20" w:lineRule="atLeast"/>
        <w:contextualSpacing/>
        <w:rPr>
          <w:rFonts w:cstheme="minorHAnsi"/>
          <w:sz w:val="28"/>
          <w:szCs w:val="28"/>
        </w:rPr>
      </w:pPr>
    </w:p>
    <w:p w14:paraId="386DE92B" w14:textId="77777777" w:rsidR="006E1A14" w:rsidRDefault="006E1A14" w:rsidP="006E1A14">
      <w:pPr>
        <w:spacing w:after="120" w:line="20" w:lineRule="atLeast"/>
        <w:contextualSpacing/>
        <w:rPr>
          <w:rFonts w:cstheme="minorHAnsi"/>
          <w:sz w:val="28"/>
          <w:szCs w:val="28"/>
        </w:rPr>
      </w:pPr>
    </w:p>
    <w:p w14:paraId="1979A632" w14:textId="77777777" w:rsidR="006E1A14" w:rsidRDefault="006E1A14" w:rsidP="006E1A14">
      <w:pPr>
        <w:spacing w:after="120" w:line="20" w:lineRule="atLeast"/>
        <w:contextualSpacing/>
        <w:rPr>
          <w:rFonts w:cstheme="minorHAnsi"/>
          <w:sz w:val="28"/>
          <w:szCs w:val="28"/>
        </w:rPr>
      </w:pPr>
    </w:p>
    <w:p w14:paraId="1D1CEDDF" w14:textId="77777777" w:rsidR="006E1A14" w:rsidRDefault="006E1A14" w:rsidP="006E1A14">
      <w:pPr>
        <w:spacing w:after="120" w:line="20" w:lineRule="atLeast"/>
        <w:contextualSpacing/>
        <w:rPr>
          <w:rFonts w:cstheme="minorHAnsi"/>
          <w:sz w:val="28"/>
          <w:szCs w:val="28"/>
        </w:rPr>
      </w:pPr>
    </w:p>
    <w:p w14:paraId="5D7682E8" w14:textId="737CD75A" w:rsidR="002A5AB6" w:rsidRDefault="002A5AB6">
      <w:pPr>
        <w:spacing w:line="278" w:lineRule="auto"/>
        <w:rPr>
          <w:rFonts w:cstheme="minorHAnsi"/>
          <w:sz w:val="28"/>
          <w:szCs w:val="28"/>
        </w:rPr>
      </w:pPr>
      <w:r>
        <w:rPr>
          <w:rFonts w:cstheme="minorHAnsi"/>
          <w:sz w:val="28"/>
          <w:szCs w:val="28"/>
        </w:rPr>
        <w:br w:type="page"/>
      </w:r>
    </w:p>
    <w:p w14:paraId="6535C72F" w14:textId="1087DC4B" w:rsidR="00DF4CC8" w:rsidRPr="00DF4CC8" w:rsidRDefault="00DF4CC8" w:rsidP="00DF4CC8">
      <w:pPr>
        <w:pStyle w:val="Turinioantrat"/>
        <w:spacing w:before="0" w:line="276" w:lineRule="auto"/>
        <w:contextualSpacing/>
        <w:rPr>
          <w:rFonts w:asciiTheme="minorHAnsi" w:hAnsiTheme="minorHAnsi" w:cstheme="minorHAnsi"/>
          <w:b/>
          <w:bCs/>
          <w:color w:val="000000" w:themeColor="text1"/>
          <w:sz w:val="24"/>
          <w:szCs w:val="24"/>
        </w:rPr>
      </w:pPr>
      <w:r w:rsidRPr="00DF4CC8">
        <w:rPr>
          <w:rFonts w:asciiTheme="minorHAnsi" w:hAnsiTheme="minorHAnsi" w:cstheme="minorHAnsi"/>
          <w:b/>
          <w:bCs/>
          <w:color w:val="000000" w:themeColor="text1"/>
          <w:sz w:val="24"/>
          <w:szCs w:val="24"/>
        </w:rPr>
        <w:lastRenderedPageBreak/>
        <w:t>TURINYS</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
        <w:gridCol w:w="8708"/>
        <w:gridCol w:w="567"/>
      </w:tblGrid>
      <w:tr w:rsidR="00DF4CC8" w14:paraId="23161121" w14:textId="77777777" w:rsidTr="00504A1D">
        <w:tc>
          <w:tcPr>
            <w:tcW w:w="501" w:type="dxa"/>
          </w:tcPr>
          <w:p w14:paraId="5B2749C3" w14:textId="77777777" w:rsidR="00DF4CC8" w:rsidRPr="00EA7D6A" w:rsidRDefault="00DF4CC8" w:rsidP="00FA0E25">
            <w:pPr>
              <w:rPr>
                <w:rFonts w:ascii="Calibri" w:hAnsi="Calibri" w:cs="Calibri"/>
              </w:rPr>
            </w:pPr>
            <w:r w:rsidRPr="00EA7D6A">
              <w:rPr>
                <w:rFonts w:ascii="Calibri" w:hAnsi="Calibri" w:cs="Calibri"/>
              </w:rPr>
              <w:t>1.</w:t>
            </w:r>
          </w:p>
        </w:tc>
        <w:tc>
          <w:tcPr>
            <w:tcW w:w="8708" w:type="dxa"/>
          </w:tcPr>
          <w:p w14:paraId="0D45A911" w14:textId="29AC880C" w:rsidR="00DF4CC8" w:rsidRPr="00EA7D6A" w:rsidRDefault="00DF4CC8" w:rsidP="00FA0E25">
            <w:pPr>
              <w:rPr>
                <w:rFonts w:ascii="Calibri" w:hAnsi="Calibri" w:cs="Calibri"/>
              </w:rPr>
            </w:pPr>
            <w:r w:rsidRPr="00EA7D6A">
              <w:rPr>
                <w:rFonts w:ascii="Calibri" w:hAnsi="Calibri" w:cs="Calibri"/>
              </w:rPr>
              <w:t>Bendra informacija</w:t>
            </w:r>
            <w:r w:rsidR="00E00B60">
              <w:rPr>
                <w:rFonts w:ascii="Calibri" w:hAnsi="Calibri" w:cs="Calibri"/>
              </w:rPr>
              <w:t xml:space="preserve"> ................................................................................................................................</w:t>
            </w:r>
          </w:p>
        </w:tc>
        <w:tc>
          <w:tcPr>
            <w:tcW w:w="567" w:type="dxa"/>
          </w:tcPr>
          <w:p w14:paraId="4473A1E1" w14:textId="77777777" w:rsidR="00DF4CC8" w:rsidRPr="00EA7D6A" w:rsidRDefault="00DF4CC8" w:rsidP="00E00B60">
            <w:pPr>
              <w:jc w:val="both"/>
              <w:rPr>
                <w:rFonts w:ascii="Calibri" w:hAnsi="Calibri" w:cs="Calibri"/>
              </w:rPr>
            </w:pPr>
            <w:r w:rsidRPr="00EA7D6A">
              <w:rPr>
                <w:rFonts w:ascii="Calibri" w:hAnsi="Calibri" w:cs="Calibri"/>
              </w:rPr>
              <w:t>2</w:t>
            </w:r>
          </w:p>
        </w:tc>
      </w:tr>
      <w:tr w:rsidR="00DF4CC8" w14:paraId="03105C13" w14:textId="77777777" w:rsidTr="00504A1D">
        <w:tc>
          <w:tcPr>
            <w:tcW w:w="501" w:type="dxa"/>
          </w:tcPr>
          <w:p w14:paraId="209BD10B" w14:textId="77777777" w:rsidR="00DF4CC8" w:rsidRPr="00EA7D6A" w:rsidRDefault="00DF4CC8" w:rsidP="00FA0E25">
            <w:pPr>
              <w:rPr>
                <w:rFonts w:ascii="Calibri" w:hAnsi="Calibri" w:cs="Calibri"/>
              </w:rPr>
            </w:pPr>
            <w:r w:rsidRPr="00EA7D6A">
              <w:rPr>
                <w:rFonts w:ascii="Calibri" w:hAnsi="Calibri" w:cs="Calibri"/>
              </w:rPr>
              <w:t>2.</w:t>
            </w:r>
          </w:p>
        </w:tc>
        <w:tc>
          <w:tcPr>
            <w:tcW w:w="8708" w:type="dxa"/>
          </w:tcPr>
          <w:p w14:paraId="14AF535D" w14:textId="1FD04CBA" w:rsidR="00DF4CC8" w:rsidRPr="00EA7D6A" w:rsidRDefault="00DF4CC8" w:rsidP="00FA0E25">
            <w:pPr>
              <w:rPr>
                <w:rFonts w:ascii="Calibri" w:hAnsi="Calibri" w:cs="Calibri"/>
              </w:rPr>
            </w:pPr>
            <w:r w:rsidRPr="00EA7D6A">
              <w:rPr>
                <w:rFonts w:ascii="Calibri" w:hAnsi="Calibri" w:cs="Calibri"/>
              </w:rPr>
              <w:t>Pirkimo objektas</w:t>
            </w:r>
            <w:r w:rsidR="00E00B60">
              <w:rPr>
                <w:rFonts w:ascii="Calibri" w:hAnsi="Calibri" w:cs="Calibri"/>
              </w:rPr>
              <w:t xml:space="preserve"> ....................................................................................................................................</w:t>
            </w:r>
          </w:p>
        </w:tc>
        <w:tc>
          <w:tcPr>
            <w:tcW w:w="567" w:type="dxa"/>
          </w:tcPr>
          <w:p w14:paraId="251DCB63" w14:textId="77777777" w:rsidR="00DF4CC8" w:rsidRPr="00EA7D6A" w:rsidRDefault="00DF4CC8" w:rsidP="00E00B60">
            <w:pPr>
              <w:jc w:val="both"/>
              <w:rPr>
                <w:rFonts w:ascii="Calibri" w:hAnsi="Calibri" w:cs="Calibri"/>
              </w:rPr>
            </w:pPr>
            <w:r>
              <w:rPr>
                <w:rFonts w:ascii="Calibri" w:hAnsi="Calibri" w:cs="Calibri"/>
              </w:rPr>
              <w:t>2</w:t>
            </w:r>
          </w:p>
        </w:tc>
      </w:tr>
      <w:tr w:rsidR="00DF4CC8" w14:paraId="5873CCED" w14:textId="77777777" w:rsidTr="00504A1D">
        <w:tc>
          <w:tcPr>
            <w:tcW w:w="501" w:type="dxa"/>
          </w:tcPr>
          <w:p w14:paraId="25A906D7" w14:textId="77777777" w:rsidR="00DF4CC8" w:rsidRPr="00EA7D6A" w:rsidRDefault="00DF4CC8" w:rsidP="00FA0E25">
            <w:pPr>
              <w:rPr>
                <w:rFonts w:ascii="Calibri" w:hAnsi="Calibri" w:cs="Calibri"/>
              </w:rPr>
            </w:pPr>
            <w:r w:rsidRPr="00EA7D6A">
              <w:rPr>
                <w:rFonts w:ascii="Calibri" w:hAnsi="Calibri" w:cs="Calibri"/>
              </w:rPr>
              <w:t>3.</w:t>
            </w:r>
          </w:p>
        </w:tc>
        <w:tc>
          <w:tcPr>
            <w:tcW w:w="8708" w:type="dxa"/>
          </w:tcPr>
          <w:p w14:paraId="607839F3" w14:textId="35B6E365" w:rsidR="00DF4CC8" w:rsidRPr="00EA7D6A" w:rsidRDefault="00DF4CC8" w:rsidP="00FA0E25">
            <w:pPr>
              <w:rPr>
                <w:rFonts w:ascii="Calibri" w:hAnsi="Calibri" w:cs="Calibri"/>
              </w:rPr>
            </w:pPr>
            <w:r w:rsidRPr="00EA7D6A">
              <w:rPr>
                <w:rFonts w:ascii="Calibri" w:hAnsi="Calibri" w:cs="Calibri"/>
              </w:rPr>
              <w:t>Susitikimai su tiekėjais ir objekto apžiūra</w:t>
            </w:r>
            <w:r w:rsidR="00E00B60">
              <w:rPr>
                <w:rFonts w:ascii="Calibri" w:hAnsi="Calibri" w:cs="Calibri"/>
              </w:rPr>
              <w:t xml:space="preserve"> ............................................</w:t>
            </w:r>
            <w:r w:rsidR="00711ADA">
              <w:rPr>
                <w:rFonts w:ascii="Calibri" w:hAnsi="Calibri" w:cs="Calibri"/>
              </w:rPr>
              <w:t>.......</w:t>
            </w:r>
            <w:r w:rsidR="00E00B60">
              <w:rPr>
                <w:rFonts w:ascii="Calibri" w:hAnsi="Calibri" w:cs="Calibri"/>
              </w:rPr>
              <w:t>..........................................</w:t>
            </w:r>
            <w:r w:rsidR="00711ADA">
              <w:rPr>
                <w:rFonts w:ascii="Calibri" w:hAnsi="Calibri" w:cs="Calibri"/>
              </w:rPr>
              <w:t>.</w:t>
            </w:r>
          </w:p>
        </w:tc>
        <w:tc>
          <w:tcPr>
            <w:tcW w:w="567" w:type="dxa"/>
          </w:tcPr>
          <w:p w14:paraId="7F5419EE" w14:textId="7BF3B033" w:rsidR="00DF4CC8" w:rsidRPr="00EA7D6A" w:rsidRDefault="005063FB" w:rsidP="00E00B60">
            <w:pPr>
              <w:jc w:val="both"/>
              <w:rPr>
                <w:rFonts w:ascii="Calibri" w:hAnsi="Calibri" w:cs="Calibri"/>
              </w:rPr>
            </w:pPr>
            <w:r>
              <w:rPr>
                <w:rFonts w:ascii="Calibri" w:hAnsi="Calibri" w:cs="Calibri"/>
              </w:rPr>
              <w:t>3</w:t>
            </w:r>
          </w:p>
        </w:tc>
      </w:tr>
      <w:tr w:rsidR="00DF4CC8" w14:paraId="386BD68B" w14:textId="77777777" w:rsidTr="00504A1D">
        <w:tc>
          <w:tcPr>
            <w:tcW w:w="501" w:type="dxa"/>
          </w:tcPr>
          <w:p w14:paraId="6D897789" w14:textId="77777777" w:rsidR="00DF4CC8" w:rsidRPr="00EA7D6A" w:rsidRDefault="00DF4CC8" w:rsidP="00FA0E25">
            <w:pPr>
              <w:rPr>
                <w:rFonts w:ascii="Calibri" w:hAnsi="Calibri" w:cs="Calibri"/>
              </w:rPr>
            </w:pPr>
            <w:r w:rsidRPr="00EA7D6A">
              <w:rPr>
                <w:rFonts w:ascii="Calibri" w:hAnsi="Calibri" w:cs="Calibri"/>
              </w:rPr>
              <w:t>4.</w:t>
            </w:r>
          </w:p>
        </w:tc>
        <w:tc>
          <w:tcPr>
            <w:tcW w:w="8708" w:type="dxa"/>
          </w:tcPr>
          <w:p w14:paraId="4DBBC1FF" w14:textId="61F2ABD5" w:rsidR="00DF4CC8" w:rsidRPr="00EA7D6A" w:rsidRDefault="00DF4CC8" w:rsidP="00FA0E25">
            <w:pPr>
              <w:rPr>
                <w:rFonts w:ascii="Calibri" w:hAnsi="Calibri" w:cs="Calibri"/>
              </w:rPr>
            </w:pPr>
            <w:r w:rsidRPr="00EA7D6A">
              <w:rPr>
                <w:rFonts w:ascii="Calibri" w:hAnsi="Calibri" w:cs="Calibri"/>
              </w:rPr>
              <w:t>Tiekėjų pašalinimo pagrindai ir kvalifikacijos reikalavimai</w:t>
            </w:r>
            <w:r w:rsidR="00711ADA">
              <w:rPr>
                <w:rFonts w:ascii="Calibri" w:hAnsi="Calibri" w:cs="Calibri"/>
              </w:rPr>
              <w:t xml:space="preserve"> ....................................................................</w:t>
            </w:r>
          </w:p>
        </w:tc>
        <w:tc>
          <w:tcPr>
            <w:tcW w:w="567" w:type="dxa"/>
          </w:tcPr>
          <w:p w14:paraId="370E3DF6" w14:textId="77777777" w:rsidR="00DF4CC8" w:rsidRPr="00EA7D6A" w:rsidRDefault="00DF4CC8" w:rsidP="00E00B60">
            <w:pPr>
              <w:jc w:val="both"/>
              <w:rPr>
                <w:rFonts w:ascii="Calibri" w:hAnsi="Calibri" w:cs="Calibri"/>
              </w:rPr>
            </w:pPr>
            <w:r>
              <w:rPr>
                <w:rFonts w:ascii="Calibri" w:hAnsi="Calibri" w:cs="Calibri"/>
              </w:rPr>
              <w:t>3</w:t>
            </w:r>
          </w:p>
        </w:tc>
      </w:tr>
      <w:tr w:rsidR="00DF4CC8" w14:paraId="59AF265E" w14:textId="77777777" w:rsidTr="00504A1D">
        <w:tc>
          <w:tcPr>
            <w:tcW w:w="501" w:type="dxa"/>
          </w:tcPr>
          <w:p w14:paraId="1C12539C" w14:textId="77777777" w:rsidR="00DF4CC8" w:rsidRPr="00EA7D6A" w:rsidRDefault="00DF4CC8" w:rsidP="00FA0E25">
            <w:pPr>
              <w:rPr>
                <w:rFonts w:ascii="Calibri" w:hAnsi="Calibri" w:cs="Calibri"/>
              </w:rPr>
            </w:pPr>
            <w:r w:rsidRPr="00EA7D6A">
              <w:rPr>
                <w:rFonts w:ascii="Calibri" w:hAnsi="Calibri" w:cs="Calibri"/>
              </w:rPr>
              <w:t>5.</w:t>
            </w:r>
          </w:p>
        </w:tc>
        <w:tc>
          <w:tcPr>
            <w:tcW w:w="8708" w:type="dxa"/>
          </w:tcPr>
          <w:p w14:paraId="061E5B98" w14:textId="124F5AA6" w:rsidR="00DF4CC8" w:rsidRPr="00EA7D6A" w:rsidRDefault="00DF4CC8" w:rsidP="00FA0E25">
            <w:pPr>
              <w:rPr>
                <w:rFonts w:ascii="Calibri" w:hAnsi="Calibri" w:cs="Calibri"/>
              </w:rPr>
            </w:pPr>
            <w:r w:rsidRPr="00EA7D6A">
              <w:rPr>
                <w:rFonts w:ascii="Calibri" w:hAnsi="Calibri" w:cs="Calibri"/>
              </w:rPr>
              <w:t>Reikalavimai, susiję su nacionaliniu saugumu</w:t>
            </w:r>
            <w:r w:rsidR="00711ADA">
              <w:rPr>
                <w:rFonts w:ascii="Calibri" w:hAnsi="Calibri" w:cs="Calibri"/>
              </w:rPr>
              <w:t xml:space="preserve"> .......................................................................................</w:t>
            </w:r>
          </w:p>
        </w:tc>
        <w:tc>
          <w:tcPr>
            <w:tcW w:w="567" w:type="dxa"/>
          </w:tcPr>
          <w:p w14:paraId="55AC9A7A" w14:textId="77777777" w:rsidR="00DF4CC8" w:rsidRPr="00EA7D6A" w:rsidRDefault="00DF4CC8" w:rsidP="00E00B60">
            <w:pPr>
              <w:jc w:val="both"/>
              <w:rPr>
                <w:rFonts w:ascii="Calibri" w:hAnsi="Calibri" w:cs="Calibri"/>
              </w:rPr>
            </w:pPr>
            <w:r>
              <w:rPr>
                <w:rFonts w:ascii="Calibri" w:hAnsi="Calibri" w:cs="Calibri"/>
              </w:rPr>
              <w:t>3</w:t>
            </w:r>
          </w:p>
        </w:tc>
      </w:tr>
      <w:tr w:rsidR="00DF4CC8" w14:paraId="05ACB1D7" w14:textId="77777777" w:rsidTr="00504A1D">
        <w:tc>
          <w:tcPr>
            <w:tcW w:w="501" w:type="dxa"/>
          </w:tcPr>
          <w:p w14:paraId="2F5FBB24" w14:textId="77777777" w:rsidR="00DF4CC8" w:rsidRPr="00EA7D6A" w:rsidRDefault="00DF4CC8" w:rsidP="00FA0E25">
            <w:pPr>
              <w:rPr>
                <w:rFonts w:ascii="Calibri" w:hAnsi="Calibri" w:cs="Calibri"/>
              </w:rPr>
            </w:pPr>
            <w:r w:rsidRPr="00EA7D6A">
              <w:rPr>
                <w:rFonts w:ascii="Calibri" w:hAnsi="Calibri" w:cs="Calibri"/>
              </w:rPr>
              <w:t>6.</w:t>
            </w:r>
          </w:p>
        </w:tc>
        <w:tc>
          <w:tcPr>
            <w:tcW w:w="8708" w:type="dxa"/>
          </w:tcPr>
          <w:p w14:paraId="069B2980" w14:textId="1364891F" w:rsidR="00DF4CC8" w:rsidRPr="00EA7D6A" w:rsidRDefault="00DF4CC8" w:rsidP="00FA0E25">
            <w:pPr>
              <w:tabs>
                <w:tab w:val="left" w:pos="2895"/>
              </w:tabs>
              <w:jc w:val="both"/>
              <w:rPr>
                <w:rFonts w:ascii="Calibri" w:hAnsi="Calibri" w:cs="Calibri"/>
              </w:rPr>
            </w:pPr>
            <w:r w:rsidRPr="00EA7D6A">
              <w:rPr>
                <w:rFonts w:ascii="Calibri" w:hAnsi="Calibri" w:cs="Calibri"/>
              </w:rPr>
              <w:t>Specialieji reikalavimai pasiūlymų rengimui ir pateikimui</w:t>
            </w:r>
            <w:r w:rsidR="00711ADA">
              <w:rPr>
                <w:rFonts w:ascii="Calibri" w:hAnsi="Calibri" w:cs="Calibri"/>
              </w:rPr>
              <w:t xml:space="preserve"> .....................................................................</w:t>
            </w:r>
          </w:p>
        </w:tc>
        <w:tc>
          <w:tcPr>
            <w:tcW w:w="567" w:type="dxa"/>
          </w:tcPr>
          <w:p w14:paraId="0993C9AD" w14:textId="77777777" w:rsidR="00DF4CC8" w:rsidRPr="00EA7D6A" w:rsidRDefault="00DF4CC8" w:rsidP="00E00B60">
            <w:pPr>
              <w:jc w:val="both"/>
              <w:rPr>
                <w:rFonts w:ascii="Calibri" w:hAnsi="Calibri" w:cs="Calibri"/>
              </w:rPr>
            </w:pPr>
            <w:r>
              <w:rPr>
                <w:rFonts w:ascii="Calibri" w:hAnsi="Calibri" w:cs="Calibri"/>
              </w:rPr>
              <w:t>3</w:t>
            </w:r>
          </w:p>
        </w:tc>
      </w:tr>
      <w:tr w:rsidR="00DF4CC8" w14:paraId="27982B15" w14:textId="77777777" w:rsidTr="00504A1D">
        <w:tc>
          <w:tcPr>
            <w:tcW w:w="501" w:type="dxa"/>
          </w:tcPr>
          <w:p w14:paraId="4D2F3D3A" w14:textId="77777777" w:rsidR="00DF4CC8" w:rsidRPr="00EA7D6A" w:rsidRDefault="00DF4CC8" w:rsidP="00FA0E25">
            <w:pPr>
              <w:rPr>
                <w:rFonts w:ascii="Calibri" w:hAnsi="Calibri" w:cs="Calibri"/>
              </w:rPr>
            </w:pPr>
            <w:r w:rsidRPr="00EA7D6A">
              <w:rPr>
                <w:rFonts w:ascii="Calibri" w:hAnsi="Calibri" w:cs="Calibri"/>
              </w:rPr>
              <w:t>7.</w:t>
            </w:r>
          </w:p>
        </w:tc>
        <w:tc>
          <w:tcPr>
            <w:tcW w:w="8708" w:type="dxa"/>
          </w:tcPr>
          <w:p w14:paraId="284CB5C9" w14:textId="3EB460DB" w:rsidR="00DF4CC8" w:rsidRPr="00EA7D6A" w:rsidRDefault="00DF4CC8" w:rsidP="00FA0E25">
            <w:pPr>
              <w:rPr>
                <w:rFonts w:ascii="Calibri" w:hAnsi="Calibri" w:cs="Calibri"/>
              </w:rPr>
            </w:pPr>
            <w:r w:rsidRPr="00EA7D6A">
              <w:rPr>
                <w:rFonts w:ascii="Calibri" w:hAnsi="Calibri" w:cs="Calibri"/>
              </w:rPr>
              <w:t>Pasiūlymo galiojimo užtikrinimas</w:t>
            </w:r>
            <w:r w:rsidR="00711ADA">
              <w:rPr>
                <w:rFonts w:ascii="Calibri" w:hAnsi="Calibri" w:cs="Calibri"/>
              </w:rPr>
              <w:t xml:space="preserve"> ..........................................................................................................</w:t>
            </w:r>
          </w:p>
        </w:tc>
        <w:tc>
          <w:tcPr>
            <w:tcW w:w="567" w:type="dxa"/>
          </w:tcPr>
          <w:p w14:paraId="21E6A016" w14:textId="77777777" w:rsidR="00DF4CC8" w:rsidRPr="00EA7D6A" w:rsidRDefault="00DF4CC8" w:rsidP="00E00B60">
            <w:pPr>
              <w:jc w:val="both"/>
              <w:rPr>
                <w:rFonts w:ascii="Calibri" w:hAnsi="Calibri" w:cs="Calibri"/>
              </w:rPr>
            </w:pPr>
            <w:r>
              <w:rPr>
                <w:rFonts w:ascii="Calibri" w:hAnsi="Calibri" w:cs="Calibri"/>
              </w:rPr>
              <w:t>4</w:t>
            </w:r>
          </w:p>
        </w:tc>
      </w:tr>
      <w:tr w:rsidR="00DF4CC8" w14:paraId="1691ADDD" w14:textId="77777777" w:rsidTr="00504A1D">
        <w:tc>
          <w:tcPr>
            <w:tcW w:w="501" w:type="dxa"/>
          </w:tcPr>
          <w:p w14:paraId="13B99C39" w14:textId="77777777" w:rsidR="00DF4CC8" w:rsidRPr="00EA7D6A" w:rsidRDefault="00DF4CC8" w:rsidP="00FA0E25">
            <w:pPr>
              <w:rPr>
                <w:rFonts w:ascii="Calibri" w:hAnsi="Calibri" w:cs="Calibri"/>
              </w:rPr>
            </w:pPr>
            <w:r w:rsidRPr="00EA7D6A">
              <w:rPr>
                <w:rFonts w:ascii="Calibri" w:hAnsi="Calibri" w:cs="Calibri"/>
              </w:rPr>
              <w:t>8.</w:t>
            </w:r>
          </w:p>
        </w:tc>
        <w:tc>
          <w:tcPr>
            <w:tcW w:w="8708" w:type="dxa"/>
          </w:tcPr>
          <w:p w14:paraId="52AAF725" w14:textId="2FF9F56F" w:rsidR="00DF4CC8" w:rsidRPr="00EA7D6A" w:rsidRDefault="00DF4CC8" w:rsidP="00FA0E25">
            <w:pPr>
              <w:rPr>
                <w:rFonts w:ascii="Calibri" w:hAnsi="Calibri" w:cs="Calibri"/>
              </w:rPr>
            </w:pPr>
            <w:r w:rsidRPr="00EA7D6A">
              <w:rPr>
                <w:rFonts w:ascii="Calibri" w:hAnsi="Calibri" w:cs="Calibri"/>
              </w:rPr>
              <w:t>Elektroninis aukcionas</w:t>
            </w:r>
            <w:r w:rsidR="00711ADA">
              <w:rPr>
                <w:rFonts w:ascii="Calibri" w:hAnsi="Calibri" w:cs="Calibri"/>
              </w:rPr>
              <w:t xml:space="preserve"> ...........................................................................................................................</w:t>
            </w:r>
          </w:p>
        </w:tc>
        <w:tc>
          <w:tcPr>
            <w:tcW w:w="567" w:type="dxa"/>
          </w:tcPr>
          <w:p w14:paraId="03D82860" w14:textId="77777777" w:rsidR="00DF4CC8" w:rsidRPr="00EA7D6A" w:rsidRDefault="00DF4CC8" w:rsidP="00E00B60">
            <w:pPr>
              <w:jc w:val="both"/>
              <w:rPr>
                <w:rFonts w:ascii="Calibri" w:hAnsi="Calibri" w:cs="Calibri"/>
              </w:rPr>
            </w:pPr>
            <w:r>
              <w:rPr>
                <w:rFonts w:ascii="Calibri" w:hAnsi="Calibri" w:cs="Calibri"/>
              </w:rPr>
              <w:t>4</w:t>
            </w:r>
          </w:p>
        </w:tc>
      </w:tr>
      <w:tr w:rsidR="00DF4CC8" w14:paraId="683AF18E" w14:textId="77777777" w:rsidTr="00504A1D">
        <w:tc>
          <w:tcPr>
            <w:tcW w:w="501" w:type="dxa"/>
          </w:tcPr>
          <w:p w14:paraId="6DC7B998" w14:textId="77777777" w:rsidR="00DF4CC8" w:rsidRPr="00EA7D6A" w:rsidRDefault="00DF4CC8" w:rsidP="00FA0E25">
            <w:pPr>
              <w:rPr>
                <w:rFonts w:ascii="Calibri" w:hAnsi="Calibri" w:cs="Calibri"/>
              </w:rPr>
            </w:pPr>
            <w:r w:rsidRPr="00EA7D6A">
              <w:rPr>
                <w:rFonts w:ascii="Calibri" w:hAnsi="Calibri" w:cs="Calibri"/>
              </w:rPr>
              <w:t>9.</w:t>
            </w:r>
          </w:p>
        </w:tc>
        <w:tc>
          <w:tcPr>
            <w:tcW w:w="8708" w:type="dxa"/>
          </w:tcPr>
          <w:p w14:paraId="2227F2E8" w14:textId="64933FCA" w:rsidR="00DF4CC8" w:rsidRPr="00EA7D6A" w:rsidRDefault="00DF4CC8" w:rsidP="00FA0E25">
            <w:pPr>
              <w:rPr>
                <w:rFonts w:ascii="Calibri" w:hAnsi="Calibri" w:cs="Calibri"/>
              </w:rPr>
            </w:pPr>
            <w:r w:rsidRPr="00EA7D6A">
              <w:rPr>
                <w:rFonts w:ascii="Calibri" w:hAnsi="Calibri" w:cs="Calibri"/>
              </w:rPr>
              <w:t>Pasiūlymų vertinimas</w:t>
            </w:r>
            <w:r w:rsidR="00711ADA">
              <w:rPr>
                <w:rFonts w:ascii="Calibri" w:hAnsi="Calibri" w:cs="Calibri"/>
              </w:rPr>
              <w:t xml:space="preserve"> ............................................................................................................................</w:t>
            </w:r>
          </w:p>
        </w:tc>
        <w:tc>
          <w:tcPr>
            <w:tcW w:w="567" w:type="dxa"/>
          </w:tcPr>
          <w:p w14:paraId="719E7D54" w14:textId="77777777" w:rsidR="00DF4CC8" w:rsidRPr="00EA7D6A" w:rsidRDefault="00DF4CC8" w:rsidP="00E00B60">
            <w:pPr>
              <w:jc w:val="both"/>
              <w:rPr>
                <w:rFonts w:ascii="Calibri" w:hAnsi="Calibri" w:cs="Calibri"/>
              </w:rPr>
            </w:pPr>
            <w:r>
              <w:rPr>
                <w:rFonts w:ascii="Calibri" w:hAnsi="Calibri" w:cs="Calibri"/>
              </w:rPr>
              <w:t>4</w:t>
            </w:r>
          </w:p>
        </w:tc>
      </w:tr>
      <w:tr w:rsidR="00DF4CC8" w14:paraId="2A3BBB95" w14:textId="77777777" w:rsidTr="00504A1D">
        <w:tc>
          <w:tcPr>
            <w:tcW w:w="501" w:type="dxa"/>
          </w:tcPr>
          <w:p w14:paraId="3851C01C" w14:textId="77777777" w:rsidR="00DF4CC8" w:rsidRPr="00EA7D6A" w:rsidRDefault="00DF4CC8" w:rsidP="00FA0E25">
            <w:pPr>
              <w:rPr>
                <w:rFonts w:ascii="Calibri" w:hAnsi="Calibri" w:cs="Calibri"/>
              </w:rPr>
            </w:pPr>
            <w:r w:rsidRPr="00EA7D6A">
              <w:rPr>
                <w:rFonts w:ascii="Calibri" w:hAnsi="Calibri" w:cs="Calibri"/>
              </w:rPr>
              <w:t>10.</w:t>
            </w:r>
          </w:p>
        </w:tc>
        <w:tc>
          <w:tcPr>
            <w:tcW w:w="8708" w:type="dxa"/>
          </w:tcPr>
          <w:p w14:paraId="3343BEC0" w14:textId="6E39FD5B" w:rsidR="00DF4CC8" w:rsidRPr="00EA7D6A" w:rsidRDefault="00DF4CC8" w:rsidP="00FA0E25">
            <w:pPr>
              <w:rPr>
                <w:rFonts w:ascii="Calibri" w:hAnsi="Calibri" w:cs="Calibri"/>
              </w:rPr>
            </w:pPr>
            <w:r w:rsidRPr="00EA7D6A">
              <w:rPr>
                <w:rFonts w:ascii="Calibri" w:hAnsi="Calibri" w:cs="Calibri"/>
              </w:rPr>
              <w:t>Sutarties sudarymas</w:t>
            </w:r>
            <w:r w:rsidR="00711ADA">
              <w:rPr>
                <w:rFonts w:ascii="Calibri" w:hAnsi="Calibri" w:cs="Calibri"/>
              </w:rPr>
              <w:t xml:space="preserve"> ..............................................................................................................................</w:t>
            </w:r>
          </w:p>
        </w:tc>
        <w:tc>
          <w:tcPr>
            <w:tcW w:w="567" w:type="dxa"/>
          </w:tcPr>
          <w:p w14:paraId="48F997A7" w14:textId="5AD1B4C2" w:rsidR="00DF4CC8" w:rsidRPr="00EA7D6A" w:rsidRDefault="009C7E09" w:rsidP="00E00B60">
            <w:pPr>
              <w:jc w:val="both"/>
              <w:rPr>
                <w:rFonts w:ascii="Calibri" w:hAnsi="Calibri" w:cs="Calibri"/>
              </w:rPr>
            </w:pPr>
            <w:r>
              <w:rPr>
                <w:rFonts w:ascii="Calibri" w:hAnsi="Calibri" w:cs="Calibri"/>
              </w:rPr>
              <w:t>4</w:t>
            </w:r>
          </w:p>
        </w:tc>
      </w:tr>
      <w:tr w:rsidR="00DF4CC8" w14:paraId="0B6A8947" w14:textId="77777777" w:rsidTr="00504A1D">
        <w:tc>
          <w:tcPr>
            <w:tcW w:w="501" w:type="dxa"/>
          </w:tcPr>
          <w:p w14:paraId="50981BC5" w14:textId="77777777" w:rsidR="00DF4CC8" w:rsidRPr="00EA7D6A" w:rsidRDefault="00DF4CC8" w:rsidP="00FA0E25">
            <w:pPr>
              <w:rPr>
                <w:rFonts w:ascii="Calibri" w:hAnsi="Calibri" w:cs="Calibri"/>
              </w:rPr>
            </w:pPr>
            <w:r w:rsidRPr="00EA7D6A">
              <w:rPr>
                <w:rFonts w:ascii="Calibri" w:hAnsi="Calibri" w:cs="Calibri"/>
              </w:rPr>
              <w:t>11.</w:t>
            </w:r>
          </w:p>
        </w:tc>
        <w:tc>
          <w:tcPr>
            <w:tcW w:w="8708" w:type="dxa"/>
          </w:tcPr>
          <w:p w14:paraId="766E29D5" w14:textId="1A700661" w:rsidR="00DF4CC8" w:rsidRPr="00EA7D6A" w:rsidRDefault="00DF4CC8" w:rsidP="00FA0E25">
            <w:pPr>
              <w:rPr>
                <w:rFonts w:ascii="Calibri" w:hAnsi="Calibri" w:cs="Calibri"/>
              </w:rPr>
            </w:pPr>
            <w:r w:rsidRPr="00EA7D6A">
              <w:rPr>
                <w:rFonts w:ascii="Calibri" w:hAnsi="Calibri" w:cs="Calibri"/>
              </w:rPr>
              <w:t>Kitos sąlygos</w:t>
            </w:r>
            <w:r w:rsidR="00711ADA">
              <w:rPr>
                <w:rFonts w:ascii="Calibri" w:hAnsi="Calibri" w:cs="Calibri"/>
              </w:rPr>
              <w:t xml:space="preserve"> ...............................................................</w:t>
            </w:r>
            <w:r w:rsidR="00407DA9">
              <w:rPr>
                <w:rFonts w:ascii="Calibri" w:hAnsi="Calibri" w:cs="Calibri"/>
              </w:rPr>
              <w:t>...........................................................................</w:t>
            </w:r>
          </w:p>
        </w:tc>
        <w:tc>
          <w:tcPr>
            <w:tcW w:w="567" w:type="dxa"/>
          </w:tcPr>
          <w:p w14:paraId="7B47C557" w14:textId="77777777" w:rsidR="00DF4CC8" w:rsidRPr="00EA7D6A" w:rsidRDefault="00DF4CC8" w:rsidP="00E00B60">
            <w:pPr>
              <w:jc w:val="both"/>
              <w:rPr>
                <w:rFonts w:ascii="Calibri" w:hAnsi="Calibri" w:cs="Calibri"/>
              </w:rPr>
            </w:pPr>
            <w:r>
              <w:rPr>
                <w:rFonts w:ascii="Calibri" w:hAnsi="Calibri" w:cs="Calibri"/>
              </w:rPr>
              <w:t>5</w:t>
            </w:r>
          </w:p>
        </w:tc>
      </w:tr>
      <w:tr w:rsidR="00DF4CC8" w14:paraId="744D6E8C" w14:textId="77777777" w:rsidTr="00504A1D">
        <w:tc>
          <w:tcPr>
            <w:tcW w:w="501" w:type="dxa"/>
          </w:tcPr>
          <w:p w14:paraId="11212736" w14:textId="77777777" w:rsidR="00DF4CC8" w:rsidRPr="00EA7D6A" w:rsidRDefault="00DF4CC8" w:rsidP="00FA0E25">
            <w:pPr>
              <w:rPr>
                <w:rFonts w:ascii="Calibri" w:hAnsi="Calibri" w:cs="Calibri"/>
              </w:rPr>
            </w:pPr>
          </w:p>
        </w:tc>
        <w:tc>
          <w:tcPr>
            <w:tcW w:w="8708" w:type="dxa"/>
          </w:tcPr>
          <w:p w14:paraId="3FEA01DB" w14:textId="25EFBC7A" w:rsidR="00DF4CC8" w:rsidRPr="00EA7D6A" w:rsidRDefault="00DF4CC8" w:rsidP="00FA0E25">
            <w:pPr>
              <w:pStyle w:val="Turinys1"/>
              <w:ind w:left="0" w:firstLine="0"/>
              <w:rPr>
                <w:rFonts w:ascii="Calibri" w:hAnsi="Calibri" w:cs="Calibri"/>
                <w:color w:val="auto"/>
                <w:kern w:val="2"/>
                <w14:ligatures w14:val="standardContextual"/>
              </w:rPr>
            </w:pPr>
            <w:r w:rsidRPr="00EA7D6A">
              <w:rPr>
                <w:rFonts w:ascii="Calibri" w:hAnsi="Calibri" w:cs="Calibri"/>
                <w:color w:val="auto"/>
                <w:kern w:val="2"/>
                <w14:ligatures w14:val="standardContextual"/>
              </w:rPr>
              <w:t>Pirkimo sąlygų 1 priedas „Terminai“</w:t>
            </w:r>
            <w:r w:rsidR="00407DA9">
              <w:rPr>
                <w:rFonts w:ascii="Calibri" w:hAnsi="Calibri" w:cs="Calibri"/>
                <w:color w:val="auto"/>
                <w:kern w:val="2"/>
                <w14:ligatures w14:val="standardContextual"/>
              </w:rPr>
              <w:t xml:space="preserve"> </w:t>
            </w:r>
            <w:r w:rsidR="00407DA9">
              <w:rPr>
                <w:rFonts w:ascii="Calibri" w:hAnsi="Calibri" w:cs="Calibri"/>
              </w:rPr>
              <w:t>......................................................................................................</w:t>
            </w:r>
          </w:p>
        </w:tc>
        <w:tc>
          <w:tcPr>
            <w:tcW w:w="567" w:type="dxa"/>
          </w:tcPr>
          <w:p w14:paraId="0F561417" w14:textId="77777777" w:rsidR="00DF4CC8" w:rsidRPr="00EA7D6A" w:rsidRDefault="00DF4CC8" w:rsidP="00E00B60">
            <w:pPr>
              <w:jc w:val="both"/>
              <w:rPr>
                <w:rFonts w:ascii="Calibri" w:hAnsi="Calibri" w:cs="Calibri"/>
              </w:rPr>
            </w:pPr>
            <w:r>
              <w:rPr>
                <w:rFonts w:ascii="Calibri" w:hAnsi="Calibri" w:cs="Calibri"/>
              </w:rPr>
              <w:t>6</w:t>
            </w:r>
          </w:p>
        </w:tc>
      </w:tr>
      <w:tr w:rsidR="00DF4CC8" w14:paraId="6617D2BA" w14:textId="77777777" w:rsidTr="00504A1D">
        <w:tc>
          <w:tcPr>
            <w:tcW w:w="501" w:type="dxa"/>
          </w:tcPr>
          <w:p w14:paraId="5996F9E7" w14:textId="77777777" w:rsidR="00DF4CC8" w:rsidRPr="00EA7D6A" w:rsidRDefault="00DF4CC8" w:rsidP="00FA0E25">
            <w:pPr>
              <w:rPr>
                <w:rFonts w:ascii="Calibri" w:hAnsi="Calibri" w:cs="Calibri"/>
              </w:rPr>
            </w:pPr>
          </w:p>
        </w:tc>
        <w:tc>
          <w:tcPr>
            <w:tcW w:w="8708" w:type="dxa"/>
          </w:tcPr>
          <w:p w14:paraId="0FFDF54D" w14:textId="74338137" w:rsidR="00DF4CC8" w:rsidRPr="00EA7D6A" w:rsidRDefault="00DF4CC8" w:rsidP="00FA0E25">
            <w:pPr>
              <w:tabs>
                <w:tab w:val="left" w:pos="2610"/>
              </w:tabs>
              <w:rPr>
                <w:rFonts w:ascii="Calibri" w:hAnsi="Calibri" w:cs="Calibri"/>
              </w:rPr>
            </w:pPr>
            <w:r w:rsidRPr="00EA7D6A">
              <w:rPr>
                <w:rFonts w:ascii="Calibri" w:hAnsi="Calibri" w:cs="Calibri"/>
                <w:kern w:val="2"/>
                <w14:ligatures w14:val="standardContextual"/>
              </w:rPr>
              <w:t>Pirkimo sąlygų 2 priedas</w:t>
            </w:r>
            <w:r>
              <w:rPr>
                <w:rFonts w:ascii="Calibri" w:hAnsi="Calibri" w:cs="Calibri"/>
                <w:kern w:val="2"/>
                <w14:ligatures w14:val="standardContextual"/>
              </w:rPr>
              <w:t xml:space="preserve"> </w:t>
            </w:r>
            <w:r w:rsidRPr="00EA7D6A">
              <w:rPr>
                <w:rFonts w:ascii="Calibri" w:hAnsi="Calibri" w:cs="Calibri"/>
                <w:kern w:val="2"/>
                <w14:ligatures w14:val="standardContextual"/>
              </w:rPr>
              <w:t>„Techninė specifikacija“</w:t>
            </w:r>
            <w:r>
              <w:rPr>
                <w:rFonts w:ascii="Calibri" w:hAnsi="Calibri" w:cs="Calibri"/>
                <w:kern w:val="2"/>
                <w14:ligatures w14:val="standardContextual"/>
              </w:rPr>
              <w:t xml:space="preserve"> </w:t>
            </w:r>
            <w:r w:rsidR="00407DA9">
              <w:rPr>
                <w:rFonts w:ascii="Calibri" w:hAnsi="Calibri" w:cs="Calibri"/>
                <w:kern w:val="2"/>
                <w14:ligatures w14:val="standardContextual"/>
              </w:rPr>
              <w:t xml:space="preserve"> </w:t>
            </w:r>
            <w:r w:rsidR="00407DA9">
              <w:rPr>
                <w:rFonts w:ascii="Calibri" w:hAnsi="Calibri" w:cs="Calibri"/>
              </w:rPr>
              <w:t>................................................................................</w:t>
            </w:r>
          </w:p>
        </w:tc>
        <w:tc>
          <w:tcPr>
            <w:tcW w:w="567" w:type="dxa"/>
          </w:tcPr>
          <w:p w14:paraId="1CB85168" w14:textId="77777777" w:rsidR="00DF4CC8" w:rsidRPr="00EA7D6A" w:rsidRDefault="00DF4CC8" w:rsidP="00E00B60">
            <w:pPr>
              <w:jc w:val="both"/>
              <w:rPr>
                <w:rFonts w:ascii="Calibri" w:hAnsi="Calibri" w:cs="Calibri"/>
              </w:rPr>
            </w:pPr>
            <w:r>
              <w:rPr>
                <w:rFonts w:ascii="Calibri" w:hAnsi="Calibri" w:cs="Calibri"/>
              </w:rPr>
              <w:t>9</w:t>
            </w:r>
          </w:p>
        </w:tc>
      </w:tr>
      <w:tr w:rsidR="00DF4CC8" w14:paraId="740458CC" w14:textId="77777777" w:rsidTr="00504A1D">
        <w:tc>
          <w:tcPr>
            <w:tcW w:w="501" w:type="dxa"/>
          </w:tcPr>
          <w:p w14:paraId="3AFC2281" w14:textId="77777777" w:rsidR="00DF4CC8" w:rsidRPr="00EA7D6A" w:rsidRDefault="00DF4CC8" w:rsidP="00FA0E25">
            <w:pPr>
              <w:rPr>
                <w:rFonts w:ascii="Calibri" w:hAnsi="Calibri" w:cs="Calibri"/>
              </w:rPr>
            </w:pPr>
          </w:p>
        </w:tc>
        <w:tc>
          <w:tcPr>
            <w:tcW w:w="8708" w:type="dxa"/>
          </w:tcPr>
          <w:p w14:paraId="75C48F25" w14:textId="1B0FA7EE" w:rsidR="00DF4CC8" w:rsidRPr="00EA7D6A" w:rsidRDefault="00DF4CC8" w:rsidP="00FA0E25">
            <w:pPr>
              <w:rPr>
                <w:rFonts w:ascii="Calibri" w:hAnsi="Calibri" w:cs="Calibri"/>
              </w:rPr>
            </w:pPr>
            <w:r w:rsidRPr="00EA7D6A">
              <w:rPr>
                <w:rFonts w:ascii="Calibri" w:hAnsi="Calibri" w:cs="Calibri"/>
                <w:kern w:val="2"/>
                <w14:ligatures w14:val="standardContextual"/>
              </w:rPr>
              <w:t>Pirkimo sąlygų 3 priedas</w:t>
            </w:r>
            <w:r>
              <w:rPr>
                <w:rFonts w:ascii="Calibri" w:hAnsi="Calibri" w:cs="Calibri"/>
                <w:kern w:val="2"/>
                <w14:ligatures w14:val="standardContextual"/>
              </w:rPr>
              <w:t xml:space="preserve"> </w:t>
            </w:r>
            <w:r w:rsidRPr="00EA7D6A">
              <w:rPr>
                <w:rFonts w:ascii="Calibri" w:hAnsi="Calibri" w:cs="Calibri"/>
                <w:kern w:val="2"/>
                <w14:ligatures w14:val="standardContextual"/>
              </w:rPr>
              <w:t>„Tiekėjų pašalinimo pagrindai“</w:t>
            </w:r>
            <w:r w:rsidR="00407DA9">
              <w:rPr>
                <w:rFonts w:ascii="Calibri" w:hAnsi="Calibri" w:cs="Calibri"/>
                <w:kern w:val="2"/>
                <w14:ligatures w14:val="standardContextual"/>
              </w:rPr>
              <w:t xml:space="preserve"> </w:t>
            </w:r>
            <w:r w:rsidR="00407DA9">
              <w:rPr>
                <w:rFonts w:ascii="Calibri" w:hAnsi="Calibri" w:cs="Calibri"/>
              </w:rPr>
              <w:t>.....................................................................</w:t>
            </w:r>
            <w:r w:rsidR="00875500">
              <w:rPr>
                <w:rFonts w:ascii="Calibri" w:hAnsi="Calibri" w:cs="Calibri"/>
              </w:rPr>
              <w:t>.</w:t>
            </w:r>
          </w:p>
        </w:tc>
        <w:tc>
          <w:tcPr>
            <w:tcW w:w="567" w:type="dxa"/>
          </w:tcPr>
          <w:p w14:paraId="10B467F2" w14:textId="77777777" w:rsidR="00DF4CC8" w:rsidRPr="00EA7D6A" w:rsidRDefault="00DF4CC8" w:rsidP="00E00B60">
            <w:pPr>
              <w:jc w:val="both"/>
              <w:rPr>
                <w:rFonts w:ascii="Calibri" w:hAnsi="Calibri" w:cs="Calibri"/>
              </w:rPr>
            </w:pPr>
            <w:r>
              <w:rPr>
                <w:rFonts w:ascii="Calibri" w:hAnsi="Calibri" w:cs="Calibri"/>
              </w:rPr>
              <w:t>10</w:t>
            </w:r>
          </w:p>
        </w:tc>
      </w:tr>
      <w:tr w:rsidR="00DF4CC8" w14:paraId="062002E4" w14:textId="77777777" w:rsidTr="00504A1D">
        <w:tc>
          <w:tcPr>
            <w:tcW w:w="501" w:type="dxa"/>
          </w:tcPr>
          <w:p w14:paraId="65CF788D" w14:textId="77777777" w:rsidR="00DF4CC8" w:rsidRPr="00EA7D6A" w:rsidRDefault="00DF4CC8" w:rsidP="00FA0E25">
            <w:pPr>
              <w:rPr>
                <w:rFonts w:ascii="Calibri" w:hAnsi="Calibri" w:cs="Calibri"/>
              </w:rPr>
            </w:pPr>
          </w:p>
        </w:tc>
        <w:tc>
          <w:tcPr>
            <w:tcW w:w="8708" w:type="dxa"/>
          </w:tcPr>
          <w:p w14:paraId="6350AF88" w14:textId="077C11C7" w:rsidR="00DF4CC8" w:rsidRPr="00EA7D6A" w:rsidRDefault="00DF4CC8" w:rsidP="00FA0E25">
            <w:pPr>
              <w:tabs>
                <w:tab w:val="left" w:pos="2700"/>
              </w:tabs>
              <w:spacing w:line="240" w:lineRule="auto"/>
              <w:rPr>
                <w:rFonts w:ascii="Calibri" w:hAnsi="Calibri" w:cs="Calibri"/>
              </w:rPr>
            </w:pPr>
            <w:r w:rsidRPr="00EA7D6A">
              <w:rPr>
                <w:rFonts w:ascii="Calibri" w:hAnsi="Calibri" w:cs="Calibri"/>
                <w:kern w:val="2"/>
                <w14:ligatures w14:val="standardContextual"/>
              </w:rPr>
              <w:t>Pirkimo sąlygų 4 priedas</w:t>
            </w:r>
            <w:r>
              <w:rPr>
                <w:rFonts w:ascii="Calibri" w:hAnsi="Calibri" w:cs="Calibri"/>
                <w:kern w:val="2"/>
                <w14:ligatures w14:val="standardContextual"/>
              </w:rPr>
              <w:t xml:space="preserve"> </w:t>
            </w:r>
            <w:r w:rsidRPr="00EA7D6A">
              <w:rPr>
                <w:rFonts w:ascii="Calibri" w:hAnsi="Calibri" w:cs="Calibri"/>
                <w:kern w:val="2"/>
                <w14:ligatures w14:val="standardContextual"/>
              </w:rPr>
              <w:t>„Tiekėjų kvalifikacijos reikalavimai ir reikalaujami kokybės bei aplinkos apsaugos vadybos sistemų standartai“</w:t>
            </w:r>
            <w:r w:rsidR="00875500">
              <w:rPr>
                <w:rFonts w:ascii="Calibri" w:hAnsi="Calibri" w:cs="Calibri"/>
                <w:kern w:val="2"/>
                <w14:ligatures w14:val="standardContextual"/>
              </w:rPr>
              <w:t xml:space="preserve"> </w:t>
            </w:r>
            <w:r w:rsidR="00875500">
              <w:rPr>
                <w:rFonts w:ascii="Calibri" w:hAnsi="Calibri" w:cs="Calibri"/>
              </w:rPr>
              <w:t>.................................................................................................</w:t>
            </w:r>
          </w:p>
        </w:tc>
        <w:tc>
          <w:tcPr>
            <w:tcW w:w="567" w:type="dxa"/>
          </w:tcPr>
          <w:p w14:paraId="296AED58" w14:textId="77777777" w:rsidR="00DF4CC8" w:rsidRPr="00EA7D6A" w:rsidRDefault="00DF4CC8" w:rsidP="00E00B60">
            <w:pPr>
              <w:jc w:val="both"/>
              <w:rPr>
                <w:rFonts w:ascii="Calibri" w:hAnsi="Calibri" w:cs="Calibri"/>
              </w:rPr>
            </w:pPr>
            <w:r>
              <w:rPr>
                <w:rFonts w:ascii="Calibri" w:hAnsi="Calibri" w:cs="Calibri"/>
              </w:rPr>
              <w:t>20</w:t>
            </w:r>
          </w:p>
        </w:tc>
      </w:tr>
      <w:tr w:rsidR="00DF4CC8" w14:paraId="304B9F81" w14:textId="77777777" w:rsidTr="00504A1D">
        <w:tc>
          <w:tcPr>
            <w:tcW w:w="501" w:type="dxa"/>
          </w:tcPr>
          <w:p w14:paraId="151BA7F8" w14:textId="77777777" w:rsidR="00DF4CC8" w:rsidRPr="00EA7D6A" w:rsidRDefault="00DF4CC8" w:rsidP="00FA0E25">
            <w:pPr>
              <w:rPr>
                <w:rFonts w:ascii="Calibri" w:hAnsi="Calibri" w:cs="Calibri"/>
              </w:rPr>
            </w:pPr>
          </w:p>
        </w:tc>
        <w:tc>
          <w:tcPr>
            <w:tcW w:w="8708" w:type="dxa"/>
          </w:tcPr>
          <w:p w14:paraId="61077EFA" w14:textId="42D604F5" w:rsidR="00DF4CC8" w:rsidRPr="00EA7D6A" w:rsidRDefault="00DF4CC8" w:rsidP="00FA0E25">
            <w:pPr>
              <w:rPr>
                <w:rFonts w:ascii="Calibri" w:hAnsi="Calibri" w:cs="Calibri"/>
              </w:rPr>
            </w:pPr>
            <w:r w:rsidRPr="00EA7D6A">
              <w:rPr>
                <w:rFonts w:ascii="Calibri" w:hAnsi="Calibri" w:cs="Calibri"/>
                <w:kern w:val="2"/>
                <w14:ligatures w14:val="standardContextual"/>
              </w:rPr>
              <w:t>Pirkimo sąlygų 5 priedas</w:t>
            </w:r>
            <w:r>
              <w:rPr>
                <w:rFonts w:ascii="Calibri" w:hAnsi="Calibri" w:cs="Calibri"/>
                <w:kern w:val="2"/>
                <w14:ligatures w14:val="standardContextual"/>
              </w:rPr>
              <w:t xml:space="preserve"> </w:t>
            </w:r>
            <w:r w:rsidRPr="00EA7D6A">
              <w:rPr>
                <w:rFonts w:ascii="Calibri" w:hAnsi="Calibri" w:cs="Calibri"/>
                <w:kern w:val="2"/>
                <w14:ligatures w14:val="standardContextual"/>
              </w:rPr>
              <w:t>„EBVPD forma“</w:t>
            </w:r>
            <w:r w:rsidR="00875500">
              <w:rPr>
                <w:rFonts w:ascii="Calibri" w:hAnsi="Calibri" w:cs="Calibri"/>
                <w:kern w:val="2"/>
                <w14:ligatures w14:val="standardContextual"/>
              </w:rPr>
              <w:t xml:space="preserve"> </w:t>
            </w:r>
            <w:r w:rsidR="00875500">
              <w:rPr>
                <w:rFonts w:ascii="Calibri" w:hAnsi="Calibri" w:cs="Calibri"/>
              </w:rPr>
              <w:t>..............................................................................................</w:t>
            </w:r>
          </w:p>
        </w:tc>
        <w:tc>
          <w:tcPr>
            <w:tcW w:w="567" w:type="dxa"/>
          </w:tcPr>
          <w:p w14:paraId="779F2B43" w14:textId="77777777" w:rsidR="00DF4CC8" w:rsidRPr="00EA7D6A" w:rsidRDefault="00DF4CC8" w:rsidP="00E00B60">
            <w:pPr>
              <w:jc w:val="both"/>
              <w:rPr>
                <w:rFonts w:ascii="Calibri" w:hAnsi="Calibri" w:cs="Calibri"/>
              </w:rPr>
            </w:pPr>
            <w:r>
              <w:rPr>
                <w:rFonts w:ascii="Calibri" w:hAnsi="Calibri" w:cs="Calibri"/>
              </w:rPr>
              <w:t>21</w:t>
            </w:r>
          </w:p>
        </w:tc>
      </w:tr>
      <w:tr w:rsidR="00DF4CC8" w14:paraId="094C3AF0" w14:textId="77777777" w:rsidTr="00504A1D">
        <w:tc>
          <w:tcPr>
            <w:tcW w:w="501" w:type="dxa"/>
          </w:tcPr>
          <w:p w14:paraId="6032DC92" w14:textId="77777777" w:rsidR="00DF4CC8" w:rsidRPr="00EA7D6A" w:rsidRDefault="00DF4CC8" w:rsidP="00FA0E25">
            <w:pPr>
              <w:rPr>
                <w:rFonts w:ascii="Calibri" w:hAnsi="Calibri" w:cs="Calibri"/>
              </w:rPr>
            </w:pPr>
          </w:p>
        </w:tc>
        <w:tc>
          <w:tcPr>
            <w:tcW w:w="8708" w:type="dxa"/>
          </w:tcPr>
          <w:p w14:paraId="1A44BC89" w14:textId="1359D343" w:rsidR="00DF4CC8" w:rsidRPr="00EA7D6A" w:rsidRDefault="00DF4CC8" w:rsidP="00FA0E25">
            <w:pPr>
              <w:tabs>
                <w:tab w:val="left" w:pos="2850"/>
              </w:tabs>
              <w:rPr>
                <w:rFonts w:ascii="Calibri" w:hAnsi="Calibri" w:cs="Calibri"/>
              </w:rPr>
            </w:pPr>
            <w:r w:rsidRPr="00EA7D6A">
              <w:rPr>
                <w:rFonts w:ascii="Calibri" w:hAnsi="Calibri" w:cs="Calibri"/>
                <w:kern w:val="2"/>
                <w14:ligatures w14:val="standardContextual"/>
              </w:rPr>
              <w:t>Pirkimo sąlygų 6 priedas</w:t>
            </w:r>
            <w:r>
              <w:rPr>
                <w:rFonts w:ascii="Calibri" w:hAnsi="Calibri" w:cs="Calibri"/>
                <w:kern w:val="2"/>
                <w14:ligatures w14:val="standardContextual"/>
              </w:rPr>
              <w:t xml:space="preserve"> </w:t>
            </w:r>
            <w:r w:rsidRPr="00EA7D6A">
              <w:rPr>
                <w:rFonts w:ascii="Calibri" w:hAnsi="Calibri" w:cs="Calibri"/>
                <w:kern w:val="2"/>
                <w14:ligatures w14:val="standardContextual"/>
              </w:rPr>
              <w:t>„Pasiūlymo forma “</w:t>
            </w:r>
            <w:r>
              <w:rPr>
                <w:rFonts w:ascii="Calibri" w:hAnsi="Calibri" w:cs="Calibri"/>
                <w:kern w:val="2"/>
                <w14:ligatures w14:val="standardContextual"/>
              </w:rPr>
              <w:t xml:space="preserve"> </w:t>
            </w:r>
            <w:r w:rsidR="00875500">
              <w:rPr>
                <w:rFonts w:ascii="Calibri" w:hAnsi="Calibri" w:cs="Calibri"/>
                <w:kern w:val="2"/>
                <w14:ligatures w14:val="standardContextual"/>
              </w:rPr>
              <w:t xml:space="preserve"> </w:t>
            </w:r>
            <w:r w:rsidR="00875500">
              <w:rPr>
                <w:rFonts w:ascii="Calibri" w:hAnsi="Calibri" w:cs="Calibri"/>
              </w:rPr>
              <w:t>......................................................................................</w:t>
            </w:r>
          </w:p>
        </w:tc>
        <w:tc>
          <w:tcPr>
            <w:tcW w:w="567" w:type="dxa"/>
          </w:tcPr>
          <w:p w14:paraId="5A019209" w14:textId="77777777" w:rsidR="00DF4CC8" w:rsidRPr="00EA7D6A" w:rsidRDefault="00DF4CC8" w:rsidP="00E00B60">
            <w:pPr>
              <w:jc w:val="both"/>
              <w:rPr>
                <w:rFonts w:ascii="Calibri" w:hAnsi="Calibri" w:cs="Calibri"/>
              </w:rPr>
            </w:pPr>
            <w:r>
              <w:rPr>
                <w:rFonts w:ascii="Calibri" w:hAnsi="Calibri" w:cs="Calibri"/>
              </w:rPr>
              <w:t>22</w:t>
            </w:r>
          </w:p>
        </w:tc>
      </w:tr>
      <w:tr w:rsidR="00DF4CC8" w14:paraId="757010DA" w14:textId="77777777" w:rsidTr="00504A1D">
        <w:tc>
          <w:tcPr>
            <w:tcW w:w="501" w:type="dxa"/>
          </w:tcPr>
          <w:p w14:paraId="4C7DD098" w14:textId="77777777" w:rsidR="00DF4CC8" w:rsidRPr="00EA7D6A" w:rsidRDefault="00DF4CC8" w:rsidP="00FA0E25">
            <w:pPr>
              <w:rPr>
                <w:rFonts w:ascii="Calibri" w:hAnsi="Calibri" w:cs="Calibri"/>
              </w:rPr>
            </w:pPr>
          </w:p>
        </w:tc>
        <w:tc>
          <w:tcPr>
            <w:tcW w:w="8708" w:type="dxa"/>
          </w:tcPr>
          <w:p w14:paraId="11B83508" w14:textId="4F97F9AA" w:rsidR="00DF4CC8" w:rsidRPr="00EA7D6A" w:rsidRDefault="00DF4CC8" w:rsidP="00FA0E25">
            <w:pPr>
              <w:rPr>
                <w:rFonts w:ascii="Calibri" w:hAnsi="Calibri" w:cs="Calibri"/>
              </w:rPr>
            </w:pPr>
            <w:r w:rsidRPr="00EA7D6A">
              <w:rPr>
                <w:rFonts w:ascii="Calibri" w:hAnsi="Calibri" w:cs="Calibri"/>
                <w:kern w:val="2"/>
                <w14:ligatures w14:val="standardContextual"/>
              </w:rPr>
              <w:t>Pirkimo sąlygų 7 priedas</w:t>
            </w:r>
            <w:r>
              <w:rPr>
                <w:rFonts w:ascii="Calibri" w:hAnsi="Calibri" w:cs="Calibri"/>
                <w:kern w:val="2"/>
                <w14:ligatures w14:val="standardContextual"/>
              </w:rPr>
              <w:t xml:space="preserve"> </w:t>
            </w:r>
            <w:r w:rsidRPr="00E873F1">
              <w:rPr>
                <w:rFonts w:ascii="Calibri" w:hAnsi="Calibri" w:cs="Calibri"/>
                <w:kern w:val="2"/>
                <w14:ligatures w14:val="standardContextual"/>
              </w:rPr>
              <w:t>„Pasiūlymų vertinimo kriterijai ir sąlygos“</w:t>
            </w:r>
            <w:r w:rsidR="00875500">
              <w:rPr>
                <w:rFonts w:ascii="Calibri" w:hAnsi="Calibri" w:cs="Calibri"/>
                <w:kern w:val="2"/>
                <w14:ligatures w14:val="standardContextual"/>
              </w:rPr>
              <w:t xml:space="preserve"> </w:t>
            </w:r>
            <w:r w:rsidR="00875500">
              <w:rPr>
                <w:rFonts w:ascii="Calibri" w:hAnsi="Calibri" w:cs="Calibri"/>
              </w:rPr>
              <w:t>.....................................................</w:t>
            </w:r>
          </w:p>
        </w:tc>
        <w:tc>
          <w:tcPr>
            <w:tcW w:w="567" w:type="dxa"/>
          </w:tcPr>
          <w:p w14:paraId="62D73744" w14:textId="77777777" w:rsidR="00DF4CC8" w:rsidRPr="00EA7D6A" w:rsidRDefault="00DF4CC8" w:rsidP="00E00B60">
            <w:pPr>
              <w:jc w:val="both"/>
              <w:rPr>
                <w:rFonts w:ascii="Calibri" w:hAnsi="Calibri" w:cs="Calibri"/>
              </w:rPr>
            </w:pPr>
            <w:r>
              <w:rPr>
                <w:rFonts w:ascii="Calibri" w:hAnsi="Calibri" w:cs="Calibri"/>
              </w:rPr>
              <w:t>26</w:t>
            </w:r>
          </w:p>
        </w:tc>
      </w:tr>
      <w:tr w:rsidR="00DF4CC8" w14:paraId="690934C9" w14:textId="77777777" w:rsidTr="00504A1D">
        <w:tc>
          <w:tcPr>
            <w:tcW w:w="501" w:type="dxa"/>
          </w:tcPr>
          <w:p w14:paraId="674383A3" w14:textId="77777777" w:rsidR="00DF4CC8" w:rsidRPr="00EA7D6A" w:rsidRDefault="00DF4CC8" w:rsidP="00FA0E25">
            <w:pPr>
              <w:rPr>
                <w:rFonts w:ascii="Calibri" w:hAnsi="Calibri" w:cs="Calibri"/>
              </w:rPr>
            </w:pPr>
          </w:p>
        </w:tc>
        <w:tc>
          <w:tcPr>
            <w:tcW w:w="8708" w:type="dxa"/>
          </w:tcPr>
          <w:p w14:paraId="241DFB94" w14:textId="0754D329" w:rsidR="00DF4CC8" w:rsidRPr="00EA7D6A" w:rsidRDefault="00DF4CC8" w:rsidP="00FA0E25">
            <w:pPr>
              <w:spacing w:line="240" w:lineRule="auto"/>
              <w:rPr>
                <w:rFonts w:ascii="Calibri" w:hAnsi="Calibri" w:cs="Calibri"/>
              </w:rPr>
            </w:pPr>
            <w:r w:rsidRPr="00EA7D6A">
              <w:rPr>
                <w:rFonts w:ascii="Calibri" w:hAnsi="Calibri" w:cs="Calibri"/>
                <w:kern w:val="2"/>
                <w14:ligatures w14:val="standardContextual"/>
              </w:rPr>
              <w:t>Pirkimo sąlygų 8 priedas</w:t>
            </w:r>
            <w:r>
              <w:rPr>
                <w:rFonts w:ascii="Calibri" w:hAnsi="Calibri" w:cs="Calibri"/>
                <w:kern w:val="2"/>
                <w14:ligatures w14:val="standardContextual"/>
              </w:rPr>
              <w:t xml:space="preserve"> </w:t>
            </w:r>
            <w:r w:rsidRPr="00E873F1">
              <w:rPr>
                <w:rFonts w:ascii="Calibri" w:hAnsi="Calibri" w:cs="Calibri"/>
                <w:kern w:val="2"/>
                <w14:ligatures w14:val="standardContextual"/>
              </w:rPr>
              <w:t>„Tiekėjo/tiekėjų grupės narių/subtiekėjo deklaracija dėl atitikties Reglamento nuostatoms“</w:t>
            </w:r>
            <w:r w:rsidR="00875500">
              <w:rPr>
                <w:rFonts w:ascii="Calibri" w:hAnsi="Calibri" w:cs="Calibri"/>
                <w:kern w:val="2"/>
                <w14:ligatures w14:val="standardContextual"/>
              </w:rPr>
              <w:t xml:space="preserve"> </w:t>
            </w:r>
            <w:r w:rsidR="002E5D37">
              <w:rPr>
                <w:rFonts w:ascii="Calibri" w:hAnsi="Calibri" w:cs="Calibri"/>
              </w:rPr>
              <w:t>......................................................................................................................</w:t>
            </w:r>
          </w:p>
        </w:tc>
        <w:tc>
          <w:tcPr>
            <w:tcW w:w="567" w:type="dxa"/>
          </w:tcPr>
          <w:p w14:paraId="2D491DCE" w14:textId="77777777" w:rsidR="00DF4CC8" w:rsidRPr="00EA7D6A" w:rsidRDefault="00DF4CC8" w:rsidP="00E00B60">
            <w:pPr>
              <w:jc w:val="both"/>
              <w:rPr>
                <w:rFonts w:ascii="Calibri" w:hAnsi="Calibri" w:cs="Calibri"/>
              </w:rPr>
            </w:pPr>
            <w:r>
              <w:rPr>
                <w:rFonts w:ascii="Calibri" w:hAnsi="Calibri" w:cs="Calibri"/>
              </w:rPr>
              <w:t>28</w:t>
            </w:r>
          </w:p>
        </w:tc>
      </w:tr>
      <w:tr w:rsidR="00DF4CC8" w14:paraId="6A5ED477" w14:textId="77777777" w:rsidTr="00504A1D">
        <w:tc>
          <w:tcPr>
            <w:tcW w:w="501" w:type="dxa"/>
          </w:tcPr>
          <w:p w14:paraId="213AF1C4" w14:textId="77777777" w:rsidR="00DF4CC8" w:rsidRPr="00EA7D6A" w:rsidRDefault="00DF4CC8" w:rsidP="00FA0E25">
            <w:pPr>
              <w:rPr>
                <w:rFonts w:ascii="Calibri" w:hAnsi="Calibri" w:cs="Calibri"/>
              </w:rPr>
            </w:pPr>
          </w:p>
        </w:tc>
        <w:tc>
          <w:tcPr>
            <w:tcW w:w="8708" w:type="dxa"/>
          </w:tcPr>
          <w:p w14:paraId="6D59B182" w14:textId="3D1D63EC" w:rsidR="00DF4CC8" w:rsidRPr="00EA7D6A" w:rsidRDefault="00DF4CC8" w:rsidP="00FA0E25">
            <w:pPr>
              <w:tabs>
                <w:tab w:val="left" w:pos="2520"/>
              </w:tabs>
              <w:rPr>
                <w:rFonts w:ascii="Calibri" w:hAnsi="Calibri" w:cs="Calibri"/>
                <w:kern w:val="2"/>
                <w14:ligatures w14:val="standardContextual"/>
              </w:rPr>
            </w:pPr>
            <w:r w:rsidRPr="00EA7D6A">
              <w:rPr>
                <w:rFonts w:ascii="Calibri" w:hAnsi="Calibri" w:cs="Calibri"/>
                <w:kern w:val="2"/>
                <w14:ligatures w14:val="standardContextual"/>
              </w:rPr>
              <w:t>Pirkimo sąlygų 9 priedas</w:t>
            </w:r>
            <w:r>
              <w:rPr>
                <w:rFonts w:ascii="Calibri" w:hAnsi="Calibri" w:cs="Calibri"/>
                <w:kern w:val="2"/>
                <w14:ligatures w14:val="standardContextual"/>
              </w:rPr>
              <w:t xml:space="preserve"> </w:t>
            </w:r>
            <w:r w:rsidRPr="00E873F1">
              <w:rPr>
                <w:rFonts w:ascii="Calibri" w:hAnsi="Calibri" w:cs="Calibri"/>
                <w:kern w:val="2"/>
                <w14:ligatures w14:val="standardContextual"/>
              </w:rPr>
              <w:t xml:space="preserve"> „Sutarties projektas“</w:t>
            </w:r>
            <w:r w:rsidR="002E5D37">
              <w:rPr>
                <w:rFonts w:ascii="Calibri" w:hAnsi="Calibri" w:cs="Calibri"/>
                <w:kern w:val="2"/>
                <w14:ligatures w14:val="standardContextual"/>
              </w:rPr>
              <w:t xml:space="preserve"> </w:t>
            </w:r>
            <w:r w:rsidR="002E5D37">
              <w:rPr>
                <w:rFonts w:ascii="Calibri" w:hAnsi="Calibri" w:cs="Calibri"/>
              </w:rPr>
              <w:t>.....................................................................................</w:t>
            </w:r>
          </w:p>
        </w:tc>
        <w:tc>
          <w:tcPr>
            <w:tcW w:w="567" w:type="dxa"/>
          </w:tcPr>
          <w:p w14:paraId="24FBC91B" w14:textId="77777777" w:rsidR="00DF4CC8" w:rsidRPr="00EA7D6A" w:rsidRDefault="00DF4CC8" w:rsidP="00E00B60">
            <w:pPr>
              <w:jc w:val="both"/>
              <w:rPr>
                <w:rFonts w:ascii="Calibri" w:hAnsi="Calibri" w:cs="Calibri"/>
              </w:rPr>
            </w:pPr>
            <w:r>
              <w:rPr>
                <w:rFonts w:ascii="Calibri" w:hAnsi="Calibri" w:cs="Calibri"/>
              </w:rPr>
              <w:t>29</w:t>
            </w:r>
          </w:p>
        </w:tc>
      </w:tr>
      <w:tr w:rsidR="00DF4CC8" w14:paraId="3601A500" w14:textId="77777777" w:rsidTr="00504A1D">
        <w:tc>
          <w:tcPr>
            <w:tcW w:w="501" w:type="dxa"/>
          </w:tcPr>
          <w:p w14:paraId="5309DA42" w14:textId="77777777" w:rsidR="00DF4CC8" w:rsidRPr="00EA7D6A" w:rsidRDefault="00DF4CC8" w:rsidP="00FA0E25">
            <w:pPr>
              <w:rPr>
                <w:rFonts w:ascii="Calibri" w:hAnsi="Calibri" w:cs="Calibri"/>
              </w:rPr>
            </w:pPr>
          </w:p>
        </w:tc>
        <w:tc>
          <w:tcPr>
            <w:tcW w:w="8708" w:type="dxa"/>
          </w:tcPr>
          <w:p w14:paraId="3C06E793" w14:textId="73E2E14A" w:rsidR="00DF4CC8" w:rsidRPr="00EA7D6A" w:rsidRDefault="00DF4CC8" w:rsidP="00FA0E25">
            <w:pPr>
              <w:rPr>
                <w:rFonts w:ascii="Calibri" w:hAnsi="Calibri" w:cs="Calibri"/>
                <w:kern w:val="2"/>
                <w14:ligatures w14:val="standardContextual"/>
              </w:rPr>
            </w:pPr>
            <w:r w:rsidRPr="00EA7D6A">
              <w:rPr>
                <w:rFonts w:ascii="Calibri" w:hAnsi="Calibri" w:cs="Calibri"/>
                <w:kern w:val="2"/>
                <w14:ligatures w14:val="standardContextual"/>
              </w:rPr>
              <w:t>Pirkimo sąlygų 10 priedas</w:t>
            </w:r>
            <w:r>
              <w:rPr>
                <w:rFonts w:ascii="Calibri" w:hAnsi="Calibri" w:cs="Calibri"/>
                <w:kern w:val="2"/>
                <w14:ligatures w14:val="standardContextual"/>
              </w:rPr>
              <w:t xml:space="preserve"> </w:t>
            </w:r>
            <w:r w:rsidRPr="00E873F1">
              <w:rPr>
                <w:rFonts w:ascii="Calibri" w:hAnsi="Calibri" w:cs="Calibri"/>
                <w:kern w:val="2"/>
                <w14:ligatures w14:val="standardContextual"/>
              </w:rPr>
              <w:t>„Deklaracijos dėl tiekėjo atsakingų asmenų forma“</w:t>
            </w:r>
            <w:r w:rsidR="00504A1D">
              <w:rPr>
                <w:rFonts w:ascii="Calibri" w:hAnsi="Calibri" w:cs="Calibri"/>
                <w:kern w:val="2"/>
                <w14:ligatures w14:val="standardContextual"/>
              </w:rPr>
              <w:t xml:space="preserve"> </w:t>
            </w:r>
            <w:r w:rsidR="00504A1D">
              <w:rPr>
                <w:rFonts w:ascii="Calibri" w:hAnsi="Calibri" w:cs="Calibri"/>
              </w:rPr>
              <w:t>....................................</w:t>
            </w:r>
          </w:p>
        </w:tc>
        <w:tc>
          <w:tcPr>
            <w:tcW w:w="567" w:type="dxa"/>
          </w:tcPr>
          <w:p w14:paraId="6FEEC4D2" w14:textId="77777777" w:rsidR="00DF4CC8" w:rsidRPr="00EA7D6A" w:rsidRDefault="00DF4CC8" w:rsidP="00E00B60">
            <w:pPr>
              <w:jc w:val="both"/>
              <w:rPr>
                <w:rFonts w:ascii="Calibri" w:hAnsi="Calibri" w:cs="Calibri"/>
              </w:rPr>
            </w:pPr>
            <w:r>
              <w:rPr>
                <w:rFonts w:ascii="Calibri" w:hAnsi="Calibri" w:cs="Calibri"/>
              </w:rPr>
              <w:t>30</w:t>
            </w:r>
          </w:p>
        </w:tc>
      </w:tr>
    </w:tbl>
    <w:p w14:paraId="7823BC73" w14:textId="77777777" w:rsidR="00DF4CC8" w:rsidRDefault="00DF4CC8" w:rsidP="00DF4CC8"/>
    <w:p w14:paraId="1470547D" w14:textId="0E01849C" w:rsidR="006E1A14" w:rsidRDefault="006E1A14" w:rsidP="002A5AB6">
      <w:pPr>
        <w:spacing w:line="278" w:lineRule="auto"/>
        <w:rPr>
          <w:rFonts w:cstheme="minorHAnsi"/>
          <w:sz w:val="28"/>
          <w:szCs w:val="28"/>
        </w:rPr>
      </w:pPr>
    </w:p>
    <w:p w14:paraId="6ED740E4" w14:textId="77777777" w:rsidR="006E1A14" w:rsidRDefault="006E1A14" w:rsidP="006E1A14">
      <w:pPr>
        <w:spacing w:after="120" w:line="20" w:lineRule="atLeast"/>
        <w:contextualSpacing/>
        <w:rPr>
          <w:rFonts w:cstheme="minorHAnsi"/>
          <w:sz w:val="28"/>
          <w:szCs w:val="28"/>
        </w:rPr>
      </w:pPr>
    </w:p>
    <w:p w14:paraId="2B5E3478" w14:textId="77777777" w:rsidR="006E1A14" w:rsidRPr="00F0499F" w:rsidRDefault="006E1A14" w:rsidP="006E1A14">
      <w:pPr>
        <w:spacing w:after="120" w:line="20" w:lineRule="atLeast"/>
        <w:contextualSpacing/>
        <w:rPr>
          <w:rFonts w:cstheme="minorHAnsi"/>
          <w:sz w:val="28"/>
          <w:szCs w:val="28"/>
        </w:rPr>
      </w:pPr>
    </w:p>
    <w:p w14:paraId="6C8F9701" w14:textId="4110195D" w:rsidR="006E1A14" w:rsidRDefault="00DF4CC8" w:rsidP="00DF4CC8">
      <w:pPr>
        <w:spacing w:line="278" w:lineRule="auto"/>
      </w:pPr>
      <w:r>
        <w:br w:type="page"/>
      </w:r>
    </w:p>
    <w:p w14:paraId="55F81EC3" w14:textId="5E16D8B1" w:rsidR="0090439D" w:rsidRPr="001960A0" w:rsidRDefault="0090439D" w:rsidP="00627ADB">
      <w:pPr>
        <w:pStyle w:val="Antrat1"/>
        <w:numPr>
          <w:ilvl w:val="0"/>
          <w:numId w:val="1"/>
        </w:numPr>
        <w:pBdr>
          <w:bottom w:val="single" w:sz="4" w:space="2" w:color="ED7D31" w:themeColor="accent2"/>
        </w:pBdr>
        <w:spacing w:after="120"/>
        <w:ind w:left="567" w:hanging="567"/>
        <w:contextualSpacing/>
        <w:rPr>
          <w:rFonts w:asciiTheme="minorHAnsi" w:hAnsiTheme="minorHAnsi" w:cstheme="minorHAnsi"/>
          <w:sz w:val="36"/>
          <w:szCs w:val="36"/>
        </w:rPr>
      </w:pPr>
      <w:bookmarkStart w:id="0" w:name="_Toc227059052"/>
      <w:bookmarkStart w:id="1" w:name="_Toc335201954"/>
      <w:bookmarkStart w:id="2" w:name="_Toc147739116"/>
      <w:r w:rsidRPr="001960A0">
        <w:rPr>
          <w:rFonts w:asciiTheme="minorHAnsi" w:hAnsiTheme="minorHAnsi" w:cstheme="minorHAnsi"/>
          <w:sz w:val="36"/>
          <w:szCs w:val="36"/>
        </w:rPr>
        <w:lastRenderedPageBreak/>
        <w:t>Bendra informacija</w:t>
      </w:r>
      <w:bookmarkEnd w:id="0"/>
    </w:p>
    <w:p w14:paraId="61D6B4E9" w14:textId="3061AA7F" w:rsidR="00627ADB" w:rsidRPr="001960A0" w:rsidRDefault="004A4679" w:rsidP="001960A0">
      <w:pPr>
        <w:pStyle w:val="Sraopastraipa"/>
        <w:numPr>
          <w:ilvl w:val="1"/>
          <w:numId w:val="1"/>
        </w:numPr>
        <w:spacing w:after="0"/>
        <w:ind w:left="0" w:firstLine="567"/>
        <w:jc w:val="both"/>
        <w:rPr>
          <w:rFonts w:cstheme="minorHAnsi"/>
          <w:sz w:val="22"/>
          <w:szCs w:val="22"/>
        </w:rPr>
      </w:pPr>
      <w:r w:rsidRPr="001960A0">
        <w:rPr>
          <w:rFonts w:cstheme="minorHAnsi"/>
          <w:sz w:val="22"/>
          <w:szCs w:val="22"/>
        </w:rPr>
        <w:t>Perkančioji organizacija – Klaipėdos universitetas</w:t>
      </w:r>
      <w:r w:rsidRPr="001960A0">
        <w:rPr>
          <w:rFonts w:eastAsia="Calibri" w:cstheme="minorHAnsi"/>
          <w:sz w:val="22"/>
          <w:szCs w:val="22"/>
        </w:rPr>
        <w:t>,</w:t>
      </w:r>
      <w:r w:rsidRPr="001960A0">
        <w:rPr>
          <w:rFonts w:eastAsia="Calibri" w:cstheme="minorHAnsi"/>
          <w:color w:val="00B050"/>
          <w:sz w:val="22"/>
          <w:szCs w:val="22"/>
        </w:rPr>
        <w:t xml:space="preserve"> </w:t>
      </w:r>
      <w:r w:rsidRPr="001960A0">
        <w:rPr>
          <w:rFonts w:eastAsia="Calibri" w:cstheme="minorHAnsi"/>
          <w:sz w:val="22"/>
          <w:szCs w:val="22"/>
        </w:rPr>
        <w:t>juridinio asmens kodas 211951150, adresas Herkaus Manto g. 84, LT-92294 Klaipėda, darbo laikas 8.00-16.30. Perkančioji organizacija yra PVM mokėtoja</w:t>
      </w:r>
      <w:r w:rsidR="00627ADB" w:rsidRPr="001960A0">
        <w:rPr>
          <w:rFonts w:eastAsia="Calibri" w:cstheme="minorHAnsi"/>
          <w:sz w:val="22"/>
          <w:szCs w:val="22"/>
        </w:rPr>
        <w:t>.</w:t>
      </w:r>
    </w:p>
    <w:p w14:paraId="2F02777F" w14:textId="77777777" w:rsidR="00627ADB" w:rsidRPr="001960A0" w:rsidRDefault="0090439D" w:rsidP="001960A0">
      <w:pPr>
        <w:pStyle w:val="Sraopastraipa"/>
        <w:numPr>
          <w:ilvl w:val="1"/>
          <w:numId w:val="1"/>
        </w:numPr>
        <w:spacing w:after="0"/>
        <w:ind w:left="0" w:firstLine="567"/>
        <w:jc w:val="both"/>
        <w:rPr>
          <w:rFonts w:cstheme="minorHAnsi"/>
          <w:sz w:val="22"/>
          <w:szCs w:val="22"/>
        </w:rPr>
      </w:pPr>
      <w:r w:rsidRPr="001960A0">
        <w:rPr>
          <w:rFonts w:cstheme="minorHAnsi"/>
          <w:color w:val="000000" w:themeColor="text1"/>
          <w:sz w:val="22"/>
          <w:szCs w:val="22"/>
        </w:rPr>
        <w:t xml:space="preserve">Pirkimas neatliekamas naudojantis centralizuotų pirkimų katalogu, nes </w:t>
      </w:r>
      <w:r w:rsidR="00627ADB" w:rsidRPr="001960A0">
        <w:rPr>
          <w:rFonts w:cstheme="minorHAnsi"/>
          <w:color w:val="000000" w:themeColor="text1"/>
          <w:sz w:val="22"/>
          <w:szCs w:val="22"/>
        </w:rPr>
        <w:t>Vyriausybės sprendimu įsteigtos centrinės perkančiosios organizacijos centralizuotų pirkimų kataloge nesiūloma šiuo pirkimu siekiamų įsigyti prekių.</w:t>
      </w:r>
    </w:p>
    <w:p w14:paraId="6B78AD11" w14:textId="77777777" w:rsidR="00627ADB" w:rsidRPr="001960A0" w:rsidRDefault="0090439D" w:rsidP="001960A0">
      <w:pPr>
        <w:pStyle w:val="Sraopastraipa"/>
        <w:numPr>
          <w:ilvl w:val="1"/>
          <w:numId w:val="1"/>
        </w:numPr>
        <w:spacing w:after="0"/>
        <w:ind w:left="0" w:firstLine="567"/>
        <w:jc w:val="both"/>
        <w:rPr>
          <w:rFonts w:cstheme="minorHAnsi"/>
          <w:sz w:val="22"/>
          <w:szCs w:val="22"/>
        </w:rPr>
      </w:pPr>
      <w:r w:rsidRPr="001960A0">
        <w:rPr>
          <w:rFonts w:eastAsia="Times New Roman" w:cstheme="minorHAnsi"/>
          <w:sz w:val="22"/>
          <w:szCs w:val="22"/>
        </w:rPr>
        <w:t>Perkančioji organizacija nerezervuoja teisės dalyvauti pirkime.</w:t>
      </w:r>
    </w:p>
    <w:p w14:paraId="7AF6D81F" w14:textId="77777777" w:rsidR="00627ADB" w:rsidRPr="001960A0" w:rsidRDefault="0090439D" w:rsidP="001960A0">
      <w:pPr>
        <w:pStyle w:val="Sraopastraipa"/>
        <w:numPr>
          <w:ilvl w:val="1"/>
          <w:numId w:val="1"/>
        </w:numPr>
        <w:spacing w:after="0"/>
        <w:ind w:left="0" w:firstLine="567"/>
        <w:jc w:val="both"/>
        <w:rPr>
          <w:rFonts w:cstheme="minorHAnsi"/>
          <w:sz w:val="22"/>
          <w:szCs w:val="22"/>
        </w:rPr>
      </w:pPr>
      <w:r w:rsidRPr="001960A0">
        <w:rPr>
          <w:rFonts w:cstheme="minorHAnsi"/>
          <w:sz w:val="22"/>
          <w:szCs w:val="22"/>
        </w:rPr>
        <w:t>Stebėtojai dalyvauti Komisijos posėdžiuose nėra kviečiami.</w:t>
      </w:r>
    </w:p>
    <w:p w14:paraId="1CD24BF4" w14:textId="28E887A2" w:rsidR="0027421A" w:rsidRPr="001960A0" w:rsidRDefault="00E8301C" w:rsidP="001960A0">
      <w:pPr>
        <w:pStyle w:val="Sraopastraipa"/>
        <w:numPr>
          <w:ilvl w:val="1"/>
          <w:numId w:val="1"/>
        </w:numPr>
        <w:spacing w:after="0"/>
        <w:ind w:left="0" w:firstLine="567"/>
        <w:jc w:val="both"/>
        <w:rPr>
          <w:rFonts w:cstheme="minorHAnsi"/>
          <w:i/>
          <w:iCs/>
          <w:sz w:val="22"/>
          <w:szCs w:val="22"/>
        </w:rPr>
      </w:pPr>
      <w:r w:rsidRPr="00E8301C">
        <w:rPr>
          <w:sz w:val="22"/>
          <w:szCs w:val="22"/>
        </w:rPr>
        <w:t>Atliekamas žaliasis pirkimas. Pirkimas vykdomas vadovaujantis Lietuvos Respublikos aplinkos ministro 2011 m. birželio 28 d. įsakymo Nr. D1-508 „</w:t>
      </w:r>
      <w:hyperlink r:id="rId9" w:history="1">
        <w:r w:rsidRPr="00E8301C">
          <w:rPr>
            <w:rStyle w:val="Hipersaitas"/>
            <w:sz w:val="22"/>
            <w:szCs w:val="22"/>
          </w:rPr>
          <w:t>Dėl Aplinkos apsaugos kriterijų taikymo, vykdant žaliuosius pirkimus, tvarkos aprašo patvirtinimo</w:t>
        </w:r>
      </w:hyperlink>
      <w:r w:rsidR="00CF7C65" w:rsidRPr="001960A0">
        <w:rPr>
          <w:sz w:val="22"/>
          <w:szCs w:val="22"/>
        </w:rPr>
        <w:t>“</w:t>
      </w:r>
      <w:r w:rsidR="000B4A4A">
        <w:rPr>
          <w:sz w:val="22"/>
          <w:szCs w:val="22"/>
        </w:rPr>
        <w:t xml:space="preserve"> </w:t>
      </w:r>
      <w:r w:rsidR="006C38D4">
        <w:rPr>
          <w:sz w:val="22"/>
          <w:szCs w:val="22"/>
        </w:rPr>
        <w:t xml:space="preserve">4.4.4 </w:t>
      </w:r>
      <w:r w:rsidR="00552741">
        <w:rPr>
          <w:sz w:val="22"/>
          <w:szCs w:val="22"/>
        </w:rPr>
        <w:t xml:space="preserve"> </w:t>
      </w:r>
      <w:r w:rsidR="006C38D4" w:rsidRPr="006C38D4">
        <w:rPr>
          <w:sz w:val="22"/>
          <w:szCs w:val="22"/>
        </w:rPr>
        <w:t xml:space="preserve">punktu. </w:t>
      </w:r>
      <w:r w:rsidR="00CF7C65" w:rsidRPr="001960A0">
        <w:rPr>
          <w:sz w:val="22"/>
          <w:szCs w:val="22"/>
        </w:rPr>
        <w:t>Aplinkos apaugos kriterijai nustatyti šių pirkimo sąlygų 9 priede</w:t>
      </w:r>
      <w:r w:rsidR="0027421A" w:rsidRPr="001960A0">
        <w:rPr>
          <w:rFonts w:cstheme="minorHAnsi"/>
          <w:sz w:val="22"/>
          <w:szCs w:val="22"/>
        </w:rPr>
        <w:t>.</w:t>
      </w:r>
      <w:r w:rsidR="00BA415B" w:rsidRPr="001960A0">
        <w:rPr>
          <w:rFonts w:cstheme="minorHAnsi"/>
          <w:sz w:val="22"/>
          <w:szCs w:val="22"/>
        </w:rPr>
        <w:t xml:space="preserve"> </w:t>
      </w:r>
    </w:p>
    <w:p w14:paraId="5361BD62" w14:textId="77777777" w:rsidR="003E52E1" w:rsidRPr="001960A0" w:rsidRDefault="0090439D" w:rsidP="001960A0">
      <w:pPr>
        <w:pStyle w:val="Sraopastraipa"/>
        <w:numPr>
          <w:ilvl w:val="1"/>
          <w:numId w:val="1"/>
        </w:numPr>
        <w:spacing w:after="0"/>
        <w:ind w:left="0" w:firstLine="567"/>
        <w:jc w:val="both"/>
        <w:rPr>
          <w:rFonts w:cstheme="minorHAnsi"/>
          <w:sz w:val="22"/>
          <w:szCs w:val="22"/>
        </w:rPr>
      </w:pPr>
      <w:r w:rsidRPr="001960A0">
        <w:rPr>
          <w:rFonts w:eastAsia="Arial" w:cstheme="minorHAnsi"/>
          <w:sz w:val="22"/>
          <w:szCs w:val="22"/>
        </w:rPr>
        <w:t>Išankstinis skelbimas apie pirkimą nebuvo paskelbtas</w:t>
      </w:r>
      <w:r w:rsidR="0027421A" w:rsidRPr="001960A0">
        <w:rPr>
          <w:rFonts w:eastAsia="Arial" w:cstheme="minorHAnsi"/>
          <w:sz w:val="22"/>
          <w:szCs w:val="22"/>
        </w:rPr>
        <w:t>.</w:t>
      </w:r>
    </w:p>
    <w:p w14:paraId="583A096E" w14:textId="77777777" w:rsidR="003E52E1" w:rsidRPr="001960A0" w:rsidRDefault="0090439D" w:rsidP="001960A0">
      <w:pPr>
        <w:pStyle w:val="Sraopastraipa"/>
        <w:numPr>
          <w:ilvl w:val="1"/>
          <w:numId w:val="1"/>
        </w:numPr>
        <w:spacing w:after="0"/>
        <w:ind w:left="0" w:firstLine="567"/>
        <w:jc w:val="both"/>
        <w:rPr>
          <w:rFonts w:cstheme="minorHAnsi"/>
          <w:sz w:val="22"/>
          <w:szCs w:val="22"/>
        </w:rPr>
      </w:pPr>
      <w:r w:rsidRPr="001960A0">
        <w:rPr>
          <w:rFonts w:cstheme="minorHAnsi"/>
          <w:sz w:val="22"/>
          <w:szCs w:val="22"/>
          <w:lang w:eastAsia="en-US"/>
        </w:rPr>
        <w:t xml:space="preserve">Pirkime </w:t>
      </w:r>
      <w:r w:rsidRPr="001960A0">
        <w:rPr>
          <w:rFonts w:cstheme="minorHAnsi"/>
          <w:sz w:val="22"/>
          <w:szCs w:val="22"/>
        </w:rPr>
        <w:t xml:space="preserve"> perkančioji organizacija</w:t>
      </w:r>
      <w:r w:rsidRPr="001960A0">
        <w:rPr>
          <w:rFonts w:cstheme="minorHAnsi"/>
          <w:sz w:val="22"/>
          <w:szCs w:val="22"/>
          <w:lang w:eastAsia="en-US"/>
        </w:rPr>
        <w:t xml:space="preserve"> nenumato skelbti pranešimo dėl savanoriško </w:t>
      </w:r>
      <w:r w:rsidRPr="001960A0">
        <w:rPr>
          <w:rFonts w:cstheme="minorHAnsi"/>
          <w:i/>
          <w:iCs/>
          <w:sz w:val="22"/>
          <w:szCs w:val="22"/>
          <w:lang w:eastAsia="en-US"/>
        </w:rPr>
        <w:t>ex ante</w:t>
      </w:r>
      <w:r w:rsidRPr="001960A0">
        <w:rPr>
          <w:rFonts w:cstheme="minorHAnsi"/>
          <w:sz w:val="22"/>
          <w:szCs w:val="22"/>
          <w:lang w:eastAsia="en-US"/>
        </w:rPr>
        <w:t xml:space="preserve"> skaidrumo.</w:t>
      </w:r>
    </w:p>
    <w:p w14:paraId="2A649A9E" w14:textId="77777777" w:rsidR="003E52E1" w:rsidRPr="001960A0" w:rsidRDefault="0090439D" w:rsidP="001960A0">
      <w:pPr>
        <w:pStyle w:val="Sraopastraipa"/>
        <w:numPr>
          <w:ilvl w:val="1"/>
          <w:numId w:val="1"/>
        </w:numPr>
        <w:spacing w:after="0"/>
        <w:ind w:left="0" w:firstLine="567"/>
        <w:jc w:val="both"/>
        <w:rPr>
          <w:rFonts w:cstheme="minorHAnsi"/>
          <w:sz w:val="22"/>
          <w:szCs w:val="22"/>
        </w:rPr>
      </w:pPr>
      <w:r w:rsidRPr="001960A0">
        <w:rPr>
          <w:rFonts w:cstheme="minorHAnsi"/>
          <w:sz w:val="22"/>
          <w:szCs w:val="22"/>
        </w:rPr>
        <w:t xml:space="preserve">Pirkime neleidžiama pateikti alternatyvių pasiūlymų. </w:t>
      </w:r>
    </w:p>
    <w:p w14:paraId="2AD1CDAF" w14:textId="4E298874" w:rsidR="0090439D" w:rsidRPr="001960A0" w:rsidRDefault="0090439D" w:rsidP="001960A0">
      <w:pPr>
        <w:pStyle w:val="Sraopastraipa"/>
        <w:numPr>
          <w:ilvl w:val="1"/>
          <w:numId w:val="1"/>
        </w:numPr>
        <w:spacing w:after="0"/>
        <w:ind w:left="0" w:firstLine="567"/>
        <w:jc w:val="both"/>
        <w:rPr>
          <w:rFonts w:cstheme="minorHAnsi"/>
          <w:sz w:val="22"/>
          <w:szCs w:val="22"/>
        </w:rPr>
      </w:pPr>
      <w:r w:rsidRPr="001960A0">
        <w:rPr>
          <w:rFonts w:eastAsia="Arial" w:cstheme="minorHAnsi"/>
          <w:color w:val="333333"/>
          <w:sz w:val="22"/>
          <w:szCs w:val="22"/>
        </w:rPr>
        <w:t>Bendrosios pirkimo sąlygos yra neatskiriama šių pirkimo sąlygų dalis.</w:t>
      </w:r>
    </w:p>
    <w:p w14:paraId="198F1DA8" w14:textId="6F680441" w:rsidR="00FC5E46" w:rsidRPr="001960A0" w:rsidRDefault="00E2434B" w:rsidP="001960A0">
      <w:pPr>
        <w:pStyle w:val="Sraopastraipa"/>
        <w:numPr>
          <w:ilvl w:val="1"/>
          <w:numId w:val="1"/>
        </w:numPr>
        <w:spacing w:after="0"/>
        <w:ind w:left="0" w:firstLine="567"/>
        <w:jc w:val="both"/>
        <w:rPr>
          <w:rFonts w:cstheme="minorHAnsi"/>
          <w:sz w:val="22"/>
          <w:szCs w:val="22"/>
        </w:rPr>
      </w:pPr>
      <w:r w:rsidRPr="001960A0">
        <w:rPr>
          <w:rFonts w:eastAsia="Arial" w:cstheme="minorHAnsi"/>
          <w:color w:val="000000" w:themeColor="text1"/>
          <w:sz w:val="22"/>
          <w:szCs w:val="22"/>
        </w:rPr>
        <w:t xml:space="preserve">Prieš skelbiant pirkimą buvo vykdyta rinkos konsultacija </w:t>
      </w:r>
      <w:r w:rsidR="00416801" w:rsidRPr="007945C0">
        <w:rPr>
          <w:rFonts w:eastAsia="Arial" w:cstheme="minorHAnsi"/>
          <w:color w:val="000000" w:themeColor="text1"/>
          <w:sz w:val="22"/>
          <w:szCs w:val="22"/>
        </w:rPr>
        <w:t>ID</w:t>
      </w:r>
      <w:r w:rsidR="00416801" w:rsidRPr="001960A0">
        <w:rPr>
          <w:rFonts w:eastAsia="Arial" w:cstheme="minorHAnsi"/>
          <w:color w:val="000000" w:themeColor="text1"/>
          <w:sz w:val="22"/>
          <w:szCs w:val="22"/>
        </w:rPr>
        <w:t xml:space="preserve"> </w:t>
      </w:r>
      <w:r w:rsidR="001C6A52">
        <w:rPr>
          <w:rFonts w:eastAsia="Arial" w:cstheme="minorHAnsi"/>
          <w:color w:val="000000" w:themeColor="text1"/>
          <w:sz w:val="22"/>
          <w:szCs w:val="22"/>
        </w:rPr>
        <w:t>805</w:t>
      </w:r>
      <w:r w:rsidR="007945C0">
        <w:rPr>
          <w:rFonts w:eastAsia="Arial" w:cstheme="minorHAnsi"/>
          <w:color w:val="000000" w:themeColor="text1"/>
          <w:sz w:val="22"/>
          <w:szCs w:val="22"/>
        </w:rPr>
        <w:t>9529</w:t>
      </w:r>
      <w:r w:rsidRPr="001960A0">
        <w:rPr>
          <w:rFonts w:eastAsia="Arial" w:cstheme="minorHAnsi"/>
          <w:color w:val="000000" w:themeColor="text1"/>
          <w:sz w:val="22"/>
          <w:szCs w:val="22"/>
        </w:rPr>
        <w:t xml:space="preserve">. </w:t>
      </w:r>
    </w:p>
    <w:p w14:paraId="4DCC7F27" w14:textId="3FF66135" w:rsidR="0090439D" w:rsidRPr="001960A0" w:rsidRDefault="0090439D" w:rsidP="003111B6">
      <w:pPr>
        <w:pStyle w:val="Antrat1"/>
        <w:pBdr>
          <w:bottom w:val="single" w:sz="4" w:space="1" w:color="ED7D31" w:themeColor="accent2"/>
        </w:pBdr>
        <w:rPr>
          <w:rStyle w:val="Rykuspabraukimas"/>
          <w:rFonts w:asciiTheme="minorHAnsi" w:hAnsiTheme="minorHAnsi" w:cstheme="minorHAnsi"/>
          <w:i w:val="0"/>
          <w:iCs w:val="0"/>
          <w:sz w:val="36"/>
          <w:szCs w:val="36"/>
        </w:rPr>
      </w:pPr>
      <w:bookmarkStart w:id="3" w:name="_Ref39426332"/>
      <w:bookmarkStart w:id="4" w:name="_Ref39426338"/>
      <w:bookmarkStart w:id="5" w:name="_Toc227059053"/>
      <w:bookmarkEnd w:id="1"/>
      <w:r w:rsidRPr="001960A0">
        <w:rPr>
          <w:rStyle w:val="Rykuspabraukimas"/>
          <w:rFonts w:asciiTheme="minorHAnsi" w:hAnsiTheme="minorHAnsi" w:cstheme="minorHAnsi"/>
          <w:i w:val="0"/>
          <w:iCs w:val="0"/>
          <w:sz w:val="36"/>
          <w:szCs w:val="36"/>
        </w:rPr>
        <w:t>2. Pirkimo objektas</w:t>
      </w:r>
      <w:bookmarkEnd w:id="3"/>
      <w:bookmarkEnd w:id="4"/>
      <w:bookmarkEnd w:id="5"/>
    </w:p>
    <w:p w14:paraId="6B6B7585" w14:textId="07A57CF3" w:rsidR="00322F3C" w:rsidRPr="001960A0" w:rsidRDefault="00322F3C" w:rsidP="001960A0">
      <w:pPr>
        <w:pStyle w:val="Betarp"/>
        <w:numPr>
          <w:ilvl w:val="1"/>
          <w:numId w:val="7"/>
        </w:numPr>
        <w:tabs>
          <w:tab w:val="left" w:pos="1276"/>
        </w:tabs>
        <w:spacing w:after="120" w:line="276" w:lineRule="auto"/>
        <w:ind w:left="0" w:firstLine="567"/>
        <w:contextualSpacing/>
        <w:jc w:val="both"/>
        <w:rPr>
          <w:rFonts w:cstheme="minorHAnsi"/>
          <w:b/>
          <w:bCs/>
          <w:sz w:val="22"/>
          <w:szCs w:val="22"/>
        </w:rPr>
      </w:pPr>
      <w:r w:rsidRPr="001960A0">
        <w:rPr>
          <w:rFonts w:eastAsia="Calibri" w:cstheme="minorHAnsi"/>
          <w:color w:val="000000" w:themeColor="text1"/>
          <w:sz w:val="22"/>
          <w:szCs w:val="22"/>
        </w:rPr>
        <w:t>Perkančioji organizacija numato įsigyti</w:t>
      </w:r>
      <w:r w:rsidR="001A28AF" w:rsidRPr="001960A0">
        <w:rPr>
          <w:rFonts w:eastAsia="Calibri" w:cstheme="minorHAnsi"/>
          <w:color w:val="000000" w:themeColor="text1"/>
          <w:sz w:val="22"/>
          <w:szCs w:val="22"/>
        </w:rPr>
        <w:t xml:space="preserve"> </w:t>
      </w:r>
      <w:r w:rsidR="001A28AF" w:rsidRPr="001960A0">
        <w:rPr>
          <w:rFonts w:cstheme="minorHAnsi"/>
          <w:b/>
          <w:bCs/>
          <w:sz w:val="22"/>
          <w:szCs w:val="22"/>
        </w:rPr>
        <w:t>Analitinės įrangos kompleksą PFAS junginių identifikavimui ir kiekybinei analizei.</w:t>
      </w:r>
    </w:p>
    <w:p w14:paraId="53B08D03" w14:textId="0DD3364E" w:rsidR="000061FF" w:rsidRDefault="00322F3C" w:rsidP="001960A0">
      <w:pPr>
        <w:pStyle w:val="Betarp"/>
        <w:numPr>
          <w:ilvl w:val="1"/>
          <w:numId w:val="7"/>
        </w:numPr>
        <w:tabs>
          <w:tab w:val="left" w:pos="1276"/>
        </w:tabs>
        <w:spacing w:after="120" w:line="276" w:lineRule="auto"/>
        <w:ind w:left="0" w:firstLine="567"/>
        <w:contextualSpacing/>
        <w:jc w:val="both"/>
        <w:rPr>
          <w:rFonts w:cstheme="minorHAnsi"/>
          <w:sz w:val="22"/>
          <w:szCs w:val="22"/>
        </w:rPr>
      </w:pPr>
      <w:r w:rsidRPr="001960A0">
        <w:rPr>
          <w:rFonts w:cstheme="minorHAnsi"/>
          <w:sz w:val="22"/>
          <w:szCs w:val="22"/>
        </w:rPr>
        <w:t>Pirkimo objektas į dalis neskaidomas. Pirkimo apimtys, reikalavimai ir techninė specifikacija apibrėžti specialiųjų pirkimo sąlygų 2 priede.</w:t>
      </w:r>
    </w:p>
    <w:p w14:paraId="0BF0C3CE" w14:textId="5A35C580" w:rsidR="001936AA" w:rsidRPr="007A1E42" w:rsidRDefault="005063FB" w:rsidP="000B1C56">
      <w:pPr>
        <w:pStyle w:val="Betarp"/>
        <w:numPr>
          <w:ilvl w:val="1"/>
          <w:numId w:val="7"/>
        </w:numPr>
        <w:tabs>
          <w:tab w:val="left" w:pos="1276"/>
        </w:tabs>
        <w:spacing w:after="120" w:line="276" w:lineRule="auto"/>
        <w:ind w:left="0" w:firstLine="567"/>
        <w:contextualSpacing/>
        <w:jc w:val="both"/>
        <w:rPr>
          <w:rFonts w:ascii="Calibri" w:hAnsi="Calibri"/>
        </w:rPr>
      </w:pPr>
      <w:r>
        <w:rPr>
          <w:rFonts w:ascii="Calibri" w:hAnsi="Calibri"/>
        </w:rPr>
        <w:t xml:space="preserve">Pirkimo objektas į dalis neskaidomas. Perkančioji organizacija vadovaujantis VPĮ 28 straipsnio 2 dalimi pateikia pagrindimą dėl pirkimo objekto neskaidymo į atskiras pirkimo objekto dalis: </w:t>
      </w:r>
      <w:r w:rsidR="007A1E42">
        <w:rPr>
          <w:rFonts w:ascii="Calibri" w:hAnsi="Calibri"/>
        </w:rPr>
        <w:t>P</w:t>
      </w:r>
      <w:r w:rsidR="001F2D24" w:rsidRPr="001F2D24">
        <w:rPr>
          <w:rFonts w:ascii="Calibri" w:hAnsi="Calibri"/>
        </w:rPr>
        <w:t>irkimo objektas neskaidomas į dalis, kadangi perkama įranga sudaro vieną funkcinį ir technologinį kompleksą, skirtą PFAS junginių identifikavimui ir kiekybinei analizei. Pirkimo objekto suskaidymas galėtų neigiamai paveikti sistemos komponentų tarpusavio suderinamumą, duomenų kokybę, eksploatavimo efektyvumą bei atsakomybės paskirstymą tarp tiekėjų. Perkančioji organizacija įvertino rinkos situaciją ir nustatė, kad konkurencija šiame sektoriuje gali būti užtikrinta vykdant pirkimą neskaidant jo į dalis.</w:t>
      </w:r>
    </w:p>
    <w:p w14:paraId="02799DC7" w14:textId="4AF3539E" w:rsidR="00200A44" w:rsidRPr="001960A0" w:rsidRDefault="0090439D" w:rsidP="001960A0">
      <w:pPr>
        <w:pStyle w:val="Betarp"/>
        <w:numPr>
          <w:ilvl w:val="1"/>
          <w:numId w:val="7"/>
        </w:numPr>
        <w:spacing w:line="276" w:lineRule="auto"/>
        <w:ind w:left="0" w:firstLine="567"/>
        <w:contextualSpacing/>
        <w:jc w:val="both"/>
        <w:rPr>
          <w:rFonts w:cstheme="minorHAnsi"/>
          <w:color w:val="FF0000"/>
          <w:sz w:val="22"/>
          <w:szCs w:val="22"/>
        </w:rPr>
      </w:pPr>
      <w:r w:rsidRPr="001960A0">
        <w:rPr>
          <w:rFonts w:cstheme="minorHAnsi"/>
          <w:sz w:val="22"/>
          <w:szCs w:val="22"/>
        </w:rPr>
        <w:t xml:space="preserve">Jeigu apibūdinant pirkimo objektą techninėje specifikacijoje </w:t>
      </w:r>
      <w:r w:rsidR="00200A44" w:rsidRPr="001960A0">
        <w:rPr>
          <w:rFonts w:cstheme="minorHAnsi"/>
          <w:sz w:val="22"/>
          <w:szCs w:val="22"/>
        </w:rPr>
        <w:t xml:space="preserve">ar kituose pirkimo dokumentuose </w:t>
      </w:r>
      <w:r w:rsidRPr="001960A0">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4F0DB4" w14:textId="30E9ABA0" w:rsidR="0090439D" w:rsidRPr="001960A0" w:rsidRDefault="0090439D" w:rsidP="001960A0">
      <w:pPr>
        <w:pStyle w:val="Sraopastraipa"/>
        <w:numPr>
          <w:ilvl w:val="1"/>
          <w:numId w:val="7"/>
        </w:numPr>
        <w:spacing w:after="0"/>
        <w:ind w:left="0" w:firstLine="567"/>
        <w:jc w:val="both"/>
        <w:rPr>
          <w:rFonts w:cstheme="minorHAnsi"/>
          <w:sz w:val="22"/>
          <w:szCs w:val="22"/>
        </w:rPr>
      </w:pPr>
      <w:r w:rsidRPr="001960A0">
        <w:rPr>
          <w:rFonts w:cstheme="minorHAnsi"/>
          <w:sz w:val="22"/>
          <w:szCs w:val="22"/>
        </w:rPr>
        <w:t>Jeigu apibūdinant pirkimo objektą techninėje specifikacijoje</w:t>
      </w:r>
      <w:r w:rsidR="00200A44" w:rsidRPr="001960A0">
        <w:rPr>
          <w:rFonts w:cstheme="minorHAnsi"/>
          <w:sz w:val="22"/>
          <w:szCs w:val="22"/>
        </w:rPr>
        <w:t xml:space="preserve"> ar kituose pirkimo dokumentuose</w:t>
      </w:r>
      <w:r w:rsidRPr="001960A0">
        <w:rPr>
          <w:rFonts w:cstheme="minorHAnsi"/>
          <w:sz w:val="22"/>
          <w:szCs w:val="22"/>
        </w:rPr>
        <w:t xml:space="preserve"> nurodytas standartas, </w:t>
      </w:r>
      <w:r w:rsidRPr="001960A0">
        <w:rPr>
          <w:rFonts w:cstheme="min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960A0">
        <w:rPr>
          <w:rFonts w:cstheme="minorHAnsi"/>
          <w:sz w:val="22"/>
          <w:szCs w:val="22"/>
        </w:rPr>
        <w:t>turi būti laikoma, kad kiekviena tokia nuoroda yra pateikta su žodžiais „arba lygiavertis“.</w:t>
      </w:r>
    </w:p>
    <w:p w14:paraId="0ECD8890" w14:textId="77777777" w:rsidR="0090439D" w:rsidRPr="001960A0" w:rsidRDefault="0090439D" w:rsidP="00200A44">
      <w:pPr>
        <w:pStyle w:val="Antrat1"/>
        <w:pBdr>
          <w:bottom w:val="single" w:sz="4" w:space="1" w:color="ED7D31" w:themeColor="accent2"/>
        </w:pBdr>
        <w:contextualSpacing/>
        <w:rPr>
          <w:rFonts w:asciiTheme="minorHAnsi" w:hAnsiTheme="minorHAnsi" w:cstheme="minorHAnsi"/>
          <w:sz w:val="36"/>
          <w:szCs w:val="36"/>
        </w:rPr>
      </w:pPr>
      <w:bookmarkStart w:id="6" w:name="_Toc227059054"/>
      <w:r w:rsidRPr="001960A0">
        <w:rPr>
          <w:rFonts w:asciiTheme="minorHAnsi" w:hAnsiTheme="minorHAnsi" w:cstheme="minorHAnsi"/>
          <w:sz w:val="36"/>
          <w:szCs w:val="36"/>
        </w:rPr>
        <w:lastRenderedPageBreak/>
        <w:t xml:space="preserve">3. </w:t>
      </w:r>
      <w:bookmarkStart w:id="7" w:name="_Ref39427921"/>
      <w:bookmarkStart w:id="8" w:name="_Ref39427927"/>
      <w:bookmarkStart w:id="9" w:name="_Ref39740354"/>
      <w:r w:rsidRPr="001960A0">
        <w:rPr>
          <w:rFonts w:asciiTheme="minorHAnsi" w:hAnsiTheme="minorHAnsi" w:cstheme="minorHAnsi"/>
          <w:sz w:val="36"/>
          <w:szCs w:val="36"/>
        </w:rPr>
        <w:t>Susitikimai su tiekėjais</w:t>
      </w:r>
      <w:bookmarkEnd w:id="7"/>
      <w:bookmarkEnd w:id="8"/>
      <w:r w:rsidRPr="001960A0">
        <w:rPr>
          <w:rFonts w:asciiTheme="minorHAnsi" w:hAnsiTheme="minorHAnsi" w:cstheme="minorHAnsi"/>
          <w:sz w:val="36"/>
          <w:szCs w:val="36"/>
        </w:rPr>
        <w:t xml:space="preserve"> ir objekto apžiūra</w:t>
      </w:r>
      <w:bookmarkEnd w:id="6"/>
      <w:bookmarkEnd w:id="9"/>
    </w:p>
    <w:p w14:paraId="62E46DAF" w14:textId="77777777" w:rsidR="00200A44" w:rsidRPr="001960A0" w:rsidRDefault="0090439D" w:rsidP="005601EC">
      <w:pPr>
        <w:pStyle w:val="Sraopastraipa"/>
        <w:numPr>
          <w:ilvl w:val="1"/>
          <w:numId w:val="8"/>
        </w:numPr>
        <w:spacing w:after="0"/>
        <w:ind w:left="0" w:firstLine="567"/>
        <w:rPr>
          <w:rFonts w:cstheme="minorHAnsi"/>
          <w:i/>
          <w:color w:val="FF0000"/>
          <w:sz w:val="22"/>
          <w:szCs w:val="22"/>
        </w:rPr>
      </w:pPr>
      <w:r w:rsidRPr="001960A0">
        <w:rPr>
          <w:rFonts w:cstheme="minorHAnsi"/>
          <w:sz w:val="22"/>
          <w:szCs w:val="22"/>
        </w:rPr>
        <w:t>Perkančioji organizacija nerengs susitikimo su tiekėjais dėl pirkimo sąlygų paaiškinimo.</w:t>
      </w:r>
    </w:p>
    <w:p w14:paraId="4F2F3753" w14:textId="6697A6BC" w:rsidR="0090439D" w:rsidRPr="001960A0" w:rsidRDefault="0090439D" w:rsidP="005601EC">
      <w:pPr>
        <w:pStyle w:val="Sraopastraipa"/>
        <w:numPr>
          <w:ilvl w:val="1"/>
          <w:numId w:val="8"/>
        </w:numPr>
        <w:spacing w:after="0"/>
        <w:ind w:left="0" w:firstLine="567"/>
        <w:rPr>
          <w:rFonts w:cstheme="minorHAnsi"/>
          <w:i/>
          <w:color w:val="FF0000"/>
          <w:sz w:val="22"/>
          <w:szCs w:val="22"/>
        </w:rPr>
      </w:pPr>
      <w:r w:rsidRPr="001960A0">
        <w:rPr>
          <w:rFonts w:eastAsiaTheme="minorHAnsi" w:cstheme="minorHAnsi"/>
          <w:sz w:val="22"/>
          <w:szCs w:val="22"/>
          <w:lang w:eastAsia="en-US"/>
        </w:rPr>
        <w:t>P</w:t>
      </w:r>
      <w:r w:rsidRPr="001960A0">
        <w:rPr>
          <w:rFonts w:cstheme="minorHAnsi"/>
          <w:sz w:val="22"/>
          <w:szCs w:val="22"/>
        </w:rPr>
        <w:t>erkančioji organizacija nerengs objekto apžiūros.</w:t>
      </w:r>
    </w:p>
    <w:p w14:paraId="25155C30" w14:textId="5886CE46" w:rsidR="003111B6" w:rsidRPr="001960A0" w:rsidRDefault="0090439D" w:rsidP="005721DC">
      <w:pPr>
        <w:pStyle w:val="Antrat1"/>
        <w:pBdr>
          <w:bottom w:val="single" w:sz="4" w:space="1" w:color="ED7D31" w:themeColor="accent2"/>
        </w:pBdr>
        <w:contextualSpacing/>
        <w:rPr>
          <w:rFonts w:asciiTheme="minorHAnsi" w:hAnsiTheme="minorHAnsi" w:cstheme="minorHAnsi"/>
          <w:sz w:val="36"/>
          <w:szCs w:val="36"/>
        </w:rPr>
      </w:pPr>
      <w:bookmarkStart w:id="10" w:name="_Ref39473754"/>
      <w:bookmarkStart w:id="11" w:name="_Ref39473761"/>
      <w:bookmarkStart w:id="12" w:name="_Ref39474188"/>
      <w:bookmarkStart w:id="13" w:name="_Toc227059055"/>
      <w:r w:rsidRPr="001960A0">
        <w:rPr>
          <w:rFonts w:asciiTheme="minorHAnsi" w:hAnsiTheme="minorHAnsi" w:cstheme="minorHAnsi"/>
          <w:sz w:val="36"/>
          <w:szCs w:val="36"/>
        </w:rPr>
        <w:t>4. Tiekėjų pašalinimo pagrindai</w:t>
      </w:r>
      <w:bookmarkEnd w:id="10"/>
      <w:bookmarkEnd w:id="11"/>
      <w:bookmarkEnd w:id="12"/>
      <w:r w:rsidRPr="001960A0">
        <w:rPr>
          <w:rFonts w:asciiTheme="minorHAnsi" w:hAnsiTheme="minorHAnsi" w:cstheme="minorHAnsi"/>
          <w:sz w:val="36"/>
          <w:szCs w:val="36"/>
        </w:rPr>
        <w:t xml:space="preserve"> ir kvalifikacijos reikalavimai</w:t>
      </w:r>
      <w:bookmarkEnd w:id="13"/>
    </w:p>
    <w:p w14:paraId="58578586" w14:textId="5DEAAFBF" w:rsidR="005721DC" w:rsidRPr="001960A0" w:rsidRDefault="0090439D" w:rsidP="001960A0">
      <w:pPr>
        <w:pStyle w:val="Sraopastraipa"/>
        <w:numPr>
          <w:ilvl w:val="1"/>
          <w:numId w:val="22"/>
        </w:numPr>
        <w:spacing w:after="120"/>
        <w:ind w:left="0" w:firstLine="567"/>
        <w:jc w:val="both"/>
        <w:rPr>
          <w:rFonts w:cstheme="minorHAnsi"/>
          <w:sz w:val="22"/>
          <w:szCs w:val="22"/>
        </w:rPr>
      </w:pPr>
      <w:r w:rsidRPr="001960A0">
        <w:rPr>
          <w:rFonts w:cstheme="minorHAnsi"/>
          <w:sz w:val="22"/>
          <w:szCs w:val="22"/>
        </w:rPr>
        <w:t>Reikalavimai dėl tiekėjo</w:t>
      </w:r>
      <w:r w:rsidR="005C547A" w:rsidRPr="001960A0">
        <w:rPr>
          <w:sz w:val="22"/>
          <w:szCs w:val="22"/>
        </w:rPr>
        <w:t xml:space="preserve"> </w:t>
      </w:r>
      <w:r w:rsidR="005C547A" w:rsidRPr="001960A0">
        <w:rPr>
          <w:rFonts w:cstheme="minorHAnsi"/>
          <w:sz w:val="22"/>
          <w:szCs w:val="22"/>
        </w:rPr>
        <w:t xml:space="preserve">(kai pasiūlymą teikia ūkio subjektų grupė – visų tos grupės narių) </w:t>
      </w:r>
      <w:r w:rsidRPr="001960A0">
        <w:rPr>
          <w:rFonts w:cstheme="minorHAnsi"/>
          <w:sz w:val="22"/>
          <w:szCs w:val="22"/>
        </w:rPr>
        <w:t xml:space="preserve">pašalinimo pagrindų nebuvimo bei jų nebuvimą patvirtinantys dokumentai nurodyti specialiųjų </w:t>
      </w:r>
      <w:r w:rsidRPr="001960A0">
        <w:rPr>
          <w:rFonts w:eastAsia="Calibri" w:cstheme="minorHAnsi"/>
          <w:sz w:val="22"/>
          <w:szCs w:val="22"/>
        </w:rPr>
        <w:t xml:space="preserve">pirkimo sąlygų </w:t>
      </w:r>
      <w:r w:rsidR="00063B8A" w:rsidRPr="001960A0">
        <w:rPr>
          <w:rFonts w:cstheme="minorHAnsi"/>
          <w:sz w:val="22"/>
          <w:szCs w:val="22"/>
        </w:rPr>
        <w:t>3</w:t>
      </w:r>
      <w:r w:rsidRPr="001960A0">
        <w:rPr>
          <w:rFonts w:cstheme="minorHAnsi"/>
          <w:sz w:val="22"/>
          <w:szCs w:val="22"/>
        </w:rPr>
        <w:t xml:space="preserve"> </w:t>
      </w:r>
      <w:r w:rsidRPr="001960A0">
        <w:rPr>
          <w:rFonts w:cstheme="minorHAnsi"/>
          <w:color w:val="00B050"/>
          <w:sz w:val="22"/>
          <w:szCs w:val="22"/>
        </w:rPr>
        <w:t xml:space="preserve"> </w:t>
      </w:r>
      <w:r w:rsidRPr="001960A0">
        <w:rPr>
          <w:rFonts w:eastAsia="Calibri" w:cstheme="minorHAnsi"/>
          <w:sz w:val="22"/>
          <w:szCs w:val="22"/>
        </w:rPr>
        <w:t>priede</w:t>
      </w:r>
      <w:r w:rsidRPr="001960A0">
        <w:rPr>
          <w:rFonts w:cstheme="minorHAnsi"/>
          <w:sz w:val="22"/>
          <w:szCs w:val="22"/>
        </w:rPr>
        <w:t xml:space="preserve">. </w:t>
      </w:r>
    </w:p>
    <w:p w14:paraId="1F67191D" w14:textId="138E6223" w:rsidR="0090439D" w:rsidRPr="001960A0" w:rsidRDefault="0090439D" w:rsidP="001960A0">
      <w:pPr>
        <w:pStyle w:val="Sraopastraipa"/>
        <w:numPr>
          <w:ilvl w:val="1"/>
          <w:numId w:val="22"/>
        </w:numPr>
        <w:spacing w:after="120"/>
        <w:ind w:left="0" w:firstLine="567"/>
        <w:jc w:val="both"/>
        <w:rPr>
          <w:rFonts w:cstheme="minorHAnsi"/>
          <w:sz w:val="22"/>
          <w:szCs w:val="22"/>
        </w:rPr>
      </w:pPr>
      <w:r w:rsidRPr="001960A0">
        <w:rPr>
          <w:rFonts w:cstheme="minorHAnsi"/>
          <w:sz w:val="22"/>
          <w:szCs w:val="22"/>
        </w:rPr>
        <w:t>Tiekėjams nenustatomi kvalifikacijos reikalavimai</w:t>
      </w:r>
      <w:r w:rsidR="00063B8A" w:rsidRPr="001960A0">
        <w:rPr>
          <w:rFonts w:cstheme="minorHAnsi"/>
          <w:sz w:val="22"/>
          <w:szCs w:val="22"/>
        </w:rPr>
        <w:t xml:space="preserve">, </w:t>
      </w:r>
      <w:r w:rsidRPr="001960A0">
        <w:rPr>
          <w:rFonts w:cstheme="minorHAnsi"/>
          <w:sz w:val="22"/>
          <w:szCs w:val="22"/>
        </w:rPr>
        <w:t>reikalavimai dėl kokybės vadybos sistemos ir (arba) aplinkos apsaugos vadybos sistemos standartų laikymosi</w:t>
      </w:r>
      <w:r w:rsidR="00063B8A" w:rsidRPr="001960A0">
        <w:rPr>
          <w:rFonts w:cstheme="minorHAnsi"/>
          <w:sz w:val="22"/>
          <w:szCs w:val="22"/>
        </w:rPr>
        <w:t>.</w:t>
      </w:r>
    </w:p>
    <w:p w14:paraId="383F609A" w14:textId="58A41FCF" w:rsidR="003111B6" w:rsidRPr="001960A0" w:rsidRDefault="0090439D" w:rsidP="005601EC">
      <w:pPr>
        <w:pStyle w:val="Antrat1"/>
        <w:numPr>
          <w:ilvl w:val="0"/>
          <w:numId w:val="23"/>
        </w:numPr>
        <w:pBdr>
          <w:bottom w:val="single" w:sz="4" w:space="1" w:color="ED7D31" w:themeColor="accent2"/>
        </w:pBdr>
        <w:tabs>
          <w:tab w:val="left" w:pos="567"/>
        </w:tabs>
        <w:spacing w:after="0"/>
        <w:contextualSpacing/>
        <w:rPr>
          <w:rFonts w:asciiTheme="minorHAnsi" w:hAnsiTheme="minorHAnsi" w:cstheme="minorHAnsi"/>
          <w:sz w:val="36"/>
          <w:szCs w:val="36"/>
        </w:rPr>
      </w:pPr>
      <w:bookmarkStart w:id="14" w:name="_Toc227059056"/>
      <w:r w:rsidRPr="001960A0">
        <w:rPr>
          <w:rFonts w:asciiTheme="minorHAnsi" w:hAnsiTheme="minorHAnsi" w:cstheme="minorHAnsi"/>
          <w:sz w:val="36"/>
          <w:szCs w:val="36"/>
        </w:rPr>
        <w:t>Reikalavimai, susiję su nacionaliniu saugumu</w:t>
      </w:r>
      <w:bookmarkEnd w:id="14"/>
      <w:r w:rsidRPr="001960A0">
        <w:rPr>
          <w:rFonts w:asciiTheme="minorHAnsi" w:hAnsiTheme="minorHAnsi" w:cstheme="minorHAnsi"/>
          <w:sz w:val="36"/>
          <w:szCs w:val="36"/>
        </w:rPr>
        <w:t xml:space="preserve"> </w:t>
      </w:r>
    </w:p>
    <w:p w14:paraId="01A53D80" w14:textId="71F11EB1" w:rsidR="0012781D" w:rsidRPr="001960A0" w:rsidRDefault="0090439D" w:rsidP="001960A0">
      <w:pPr>
        <w:pStyle w:val="Sraopastraipa"/>
        <w:numPr>
          <w:ilvl w:val="1"/>
          <w:numId w:val="23"/>
        </w:numPr>
        <w:spacing w:after="0"/>
        <w:ind w:left="0" w:firstLine="567"/>
        <w:jc w:val="both"/>
        <w:rPr>
          <w:rFonts w:cstheme="minorHAnsi"/>
          <w:color w:val="000000" w:themeColor="text1"/>
          <w:sz w:val="22"/>
          <w:szCs w:val="22"/>
        </w:rPr>
      </w:pPr>
      <w:r w:rsidRPr="001960A0">
        <w:rPr>
          <w:rFonts w:cstheme="minorHAnsi"/>
          <w:color w:val="000000" w:themeColor="text1"/>
          <w:sz w:val="22"/>
          <w:szCs w:val="22"/>
        </w:rPr>
        <w:t>Pirkimui taikomos Reglamento nuostatos</w:t>
      </w:r>
      <w:r w:rsidR="009A2026" w:rsidRPr="001960A0">
        <w:rPr>
          <w:rStyle w:val="Puslapioinaosnuoroda"/>
          <w:rFonts w:cstheme="minorHAnsi"/>
          <w:color w:val="000000" w:themeColor="text1"/>
          <w:sz w:val="22"/>
          <w:szCs w:val="22"/>
        </w:rPr>
        <w:footnoteReference w:id="1"/>
      </w:r>
      <w:r w:rsidRPr="001960A0">
        <w:rPr>
          <w:rFonts w:cstheme="minorHAnsi"/>
          <w:color w:val="000000" w:themeColor="text1"/>
          <w:sz w:val="22"/>
          <w:szCs w:val="22"/>
        </w:rPr>
        <w:t>. Kartu su pasiūlymu tiekėjas</w:t>
      </w:r>
      <w:r w:rsidR="00641535" w:rsidRPr="001960A0">
        <w:rPr>
          <w:rFonts w:cstheme="minorHAnsi"/>
          <w:color w:val="000000" w:themeColor="text1"/>
          <w:sz w:val="22"/>
          <w:szCs w:val="22"/>
        </w:rPr>
        <w:t xml:space="preserve"> (tiekėjų grupės nariai, subtiekėjai) </w:t>
      </w:r>
      <w:r w:rsidRPr="001960A0">
        <w:rPr>
          <w:rFonts w:cstheme="minorHAnsi"/>
          <w:color w:val="000000" w:themeColor="text1"/>
          <w:sz w:val="22"/>
          <w:szCs w:val="22"/>
        </w:rPr>
        <w:t xml:space="preserve"> turi pateikti užpildytą deklaraciją dėl (ne)atitikties Reglamento nuostatoms, kuri pateikta specialiųjų pirkimo sąlygų </w:t>
      </w:r>
      <w:r w:rsidR="00063B8A" w:rsidRPr="001960A0">
        <w:rPr>
          <w:rFonts w:cstheme="minorHAnsi"/>
          <w:color w:val="000000" w:themeColor="text1"/>
          <w:sz w:val="22"/>
          <w:szCs w:val="22"/>
        </w:rPr>
        <w:t xml:space="preserve">8 </w:t>
      </w:r>
      <w:r w:rsidRPr="001960A0">
        <w:rPr>
          <w:rFonts w:cstheme="minorHAnsi"/>
          <w:color w:val="000000" w:themeColor="text1"/>
          <w:sz w:val="22"/>
          <w:szCs w:val="22"/>
        </w:rPr>
        <w:t>priede. Kilus abejonių dėl tiekėjo (ne)atitikties Reglamento nuostatoms, perkančioji organizacija iš galimo laimėtojo prašys pateikti dokumentus, įrodančius deklaracijoje pateiktų duomenų teisingumą.</w:t>
      </w:r>
    </w:p>
    <w:p w14:paraId="5CC92CAC" w14:textId="02026564" w:rsidR="00F64E38" w:rsidRPr="001960A0" w:rsidRDefault="0090439D" w:rsidP="001960A0">
      <w:pPr>
        <w:pStyle w:val="Sraopastraipa"/>
        <w:numPr>
          <w:ilvl w:val="1"/>
          <w:numId w:val="23"/>
        </w:numPr>
        <w:spacing w:after="0"/>
        <w:ind w:left="0" w:firstLine="567"/>
        <w:jc w:val="both"/>
        <w:rPr>
          <w:rFonts w:cstheme="minorHAnsi"/>
          <w:color w:val="000000" w:themeColor="text1"/>
          <w:sz w:val="22"/>
          <w:szCs w:val="22"/>
        </w:rPr>
      </w:pPr>
      <w:r w:rsidRPr="001960A0">
        <w:rPr>
          <w:rFonts w:cstheme="minorHAnsi"/>
          <w:color w:val="000000" w:themeColor="text1"/>
          <w:sz w:val="22"/>
          <w:szCs w:val="22"/>
        </w:rPr>
        <w:t xml:space="preserve">Perkančioji organizacija nustačiusi, kad tiekėjo pasitelktas subtiekėjas ar ūkio subjektas, kurio pajėgumais remiamasi, tenkina Reglamento nustatytus ribojimus, reikalaus tiekėjo juos pakeisti kitais, pirkimo sąlygų reikalavimus atitinkančiais, subjektais. </w:t>
      </w:r>
    </w:p>
    <w:p w14:paraId="1FC950DC" w14:textId="77777777" w:rsidR="0090439D" w:rsidRPr="001960A0" w:rsidRDefault="0090439D" w:rsidP="00213324">
      <w:pPr>
        <w:pStyle w:val="Antrat1"/>
        <w:pBdr>
          <w:bottom w:val="single" w:sz="4" w:space="1" w:color="ED7D31" w:themeColor="accent2"/>
        </w:pBdr>
        <w:contextualSpacing/>
        <w:rPr>
          <w:rFonts w:asciiTheme="minorHAnsi" w:hAnsiTheme="minorHAnsi" w:cstheme="minorHAnsi"/>
          <w:sz w:val="36"/>
          <w:szCs w:val="36"/>
        </w:rPr>
      </w:pPr>
      <w:bookmarkStart w:id="15" w:name="_Ref39666794"/>
      <w:bookmarkStart w:id="16" w:name="_Ref39666796"/>
      <w:bookmarkStart w:id="17" w:name="_Toc227059057"/>
      <w:r w:rsidRPr="001960A0">
        <w:rPr>
          <w:rFonts w:asciiTheme="minorHAnsi" w:hAnsiTheme="minorHAnsi" w:cstheme="minorHAnsi"/>
          <w:sz w:val="36"/>
          <w:szCs w:val="36"/>
        </w:rPr>
        <w:t>6. Specialieji reikalavimai pasiūlymų rengimui ir pateikimui</w:t>
      </w:r>
      <w:bookmarkEnd w:id="15"/>
      <w:bookmarkEnd w:id="16"/>
      <w:bookmarkEnd w:id="17"/>
    </w:p>
    <w:p w14:paraId="2E2B3F17" w14:textId="13F085E5" w:rsidR="0090439D" w:rsidRPr="001960A0" w:rsidRDefault="0090439D" w:rsidP="001960A0">
      <w:pPr>
        <w:pStyle w:val="Sraopastraipa"/>
        <w:numPr>
          <w:ilvl w:val="1"/>
          <w:numId w:val="9"/>
        </w:numPr>
        <w:spacing w:after="0"/>
        <w:ind w:left="0" w:firstLine="567"/>
        <w:jc w:val="both"/>
        <w:rPr>
          <w:rFonts w:cstheme="minorHAnsi"/>
          <w:i/>
          <w:iCs/>
          <w:color w:val="7030A0"/>
          <w:sz w:val="22"/>
          <w:szCs w:val="22"/>
        </w:rPr>
      </w:pPr>
      <w:r w:rsidRPr="001960A0">
        <w:rPr>
          <w:rFonts w:cstheme="minorHAnsi"/>
          <w:sz w:val="22"/>
          <w:szCs w:val="22"/>
        </w:rPr>
        <w:t>Tiekėjo pasiūlymą sudaro CVP IS pateikiamų ir žemiau nurodytų dokumentų visuma:</w:t>
      </w:r>
    </w:p>
    <w:p w14:paraId="4BC4BC5B" w14:textId="61B65A72" w:rsidR="0090439D" w:rsidRPr="001960A0" w:rsidRDefault="0090439D" w:rsidP="001960A0">
      <w:pPr>
        <w:pStyle w:val="Sraopastraipa"/>
        <w:numPr>
          <w:ilvl w:val="2"/>
          <w:numId w:val="5"/>
        </w:numPr>
        <w:spacing w:after="0"/>
        <w:ind w:left="0" w:firstLine="709"/>
        <w:jc w:val="both"/>
        <w:rPr>
          <w:rFonts w:cstheme="minorHAnsi"/>
          <w:sz w:val="22"/>
          <w:szCs w:val="22"/>
          <w:u w:val="single"/>
        </w:rPr>
      </w:pPr>
      <w:r w:rsidRPr="001960A0">
        <w:rPr>
          <w:rFonts w:cstheme="minorHAnsi"/>
          <w:sz w:val="22"/>
          <w:szCs w:val="22"/>
        </w:rPr>
        <w:t xml:space="preserve">tiekėjo pasiūlymas, parengtas pagal specialiųjų pirkimo </w:t>
      </w:r>
      <w:r w:rsidRPr="001960A0">
        <w:rPr>
          <w:rFonts w:cstheme="minorHAnsi"/>
          <w:color w:val="000000" w:themeColor="text1"/>
          <w:sz w:val="22"/>
          <w:szCs w:val="22"/>
        </w:rPr>
        <w:t xml:space="preserve">sąlygų </w:t>
      </w:r>
      <w:r w:rsidR="000A748D" w:rsidRPr="001960A0">
        <w:rPr>
          <w:rFonts w:cstheme="minorHAnsi"/>
          <w:color w:val="000000" w:themeColor="text1"/>
          <w:sz w:val="22"/>
          <w:szCs w:val="22"/>
        </w:rPr>
        <w:t xml:space="preserve">6 </w:t>
      </w:r>
      <w:r w:rsidRPr="001960A0">
        <w:rPr>
          <w:rFonts w:cstheme="minorHAnsi"/>
          <w:sz w:val="22"/>
          <w:szCs w:val="22"/>
        </w:rPr>
        <w:t>priede pateiktą pasiūlymo formą</w:t>
      </w:r>
      <w:r w:rsidR="00F80A4C" w:rsidRPr="001960A0">
        <w:rPr>
          <w:rFonts w:cstheme="minorHAnsi"/>
          <w:sz w:val="22"/>
          <w:szCs w:val="22"/>
        </w:rPr>
        <w:t>;</w:t>
      </w:r>
    </w:p>
    <w:p w14:paraId="557AC453" w14:textId="77590D5C" w:rsidR="0090439D" w:rsidRPr="001960A0" w:rsidRDefault="0090439D" w:rsidP="001960A0">
      <w:pPr>
        <w:pStyle w:val="Sraopastraipa"/>
        <w:numPr>
          <w:ilvl w:val="2"/>
          <w:numId w:val="5"/>
        </w:numPr>
        <w:spacing w:after="0"/>
        <w:ind w:left="0" w:firstLine="709"/>
        <w:jc w:val="both"/>
        <w:rPr>
          <w:rFonts w:cstheme="minorHAnsi"/>
          <w:sz w:val="22"/>
          <w:szCs w:val="22"/>
          <w:u w:val="single"/>
        </w:rPr>
      </w:pPr>
      <w:r w:rsidRPr="001960A0">
        <w:rPr>
          <w:rFonts w:cstheme="minorHAnsi"/>
          <w:sz w:val="22"/>
          <w:szCs w:val="22"/>
        </w:rPr>
        <w:t xml:space="preserve">užpildytas EBVPD (specialiųjų pirkimo sąlygų </w:t>
      </w:r>
      <w:r w:rsidR="000A748D" w:rsidRPr="001960A0">
        <w:rPr>
          <w:rFonts w:cstheme="minorHAnsi"/>
          <w:color w:val="000000" w:themeColor="text1"/>
          <w:sz w:val="22"/>
          <w:szCs w:val="22"/>
        </w:rPr>
        <w:t>5</w:t>
      </w:r>
      <w:r w:rsidRPr="001960A0">
        <w:rPr>
          <w:rFonts w:cstheme="minorHAnsi"/>
          <w:color w:val="00B050"/>
          <w:sz w:val="22"/>
          <w:szCs w:val="22"/>
        </w:rPr>
        <w:t xml:space="preserve"> </w:t>
      </w:r>
      <w:r w:rsidRPr="001960A0">
        <w:rPr>
          <w:rFonts w:cstheme="minorHAnsi"/>
          <w:sz w:val="22"/>
          <w:szCs w:val="22"/>
        </w:rPr>
        <w:t>priedas). Pa</w:t>
      </w:r>
      <w:r w:rsidR="003C68AD" w:rsidRPr="001960A0">
        <w:rPr>
          <w:rFonts w:cstheme="minorHAnsi"/>
          <w:sz w:val="22"/>
          <w:szCs w:val="22"/>
        </w:rPr>
        <w:t>teikdamas</w:t>
      </w:r>
      <w:r w:rsidRPr="001960A0">
        <w:rPr>
          <w:rFonts w:cstheme="minorHAnsi"/>
          <w:sz w:val="22"/>
          <w:szCs w:val="22"/>
        </w:rPr>
        <w:t xml:space="preserve"> pasiūlymą, tiekėjas patvirtina ir EBVPD tikrumą;</w:t>
      </w:r>
    </w:p>
    <w:p w14:paraId="61CA991D" w14:textId="77777777" w:rsidR="0090439D" w:rsidRPr="001960A0" w:rsidRDefault="0090439D" w:rsidP="001960A0">
      <w:pPr>
        <w:pStyle w:val="Sraopastraipa"/>
        <w:numPr>
          <w:ilvl w:val="2"/>
          <w:numId w:val="5"/>
        </w:numPr>
        <w:spacing w:after="0"/>
        <w:ind w:left="0" w:firstLine="709"/>
        <w:jc w:val="both"/>
        <w:rPr>
          <w:rFonts w:cstheme="minorHAnsi"/>
          <w:sz w:val="22"/>
          <w:szCs w:val="22"/>
          <w:u w:val="single"/>
        </w:rPr>
      </w:pPr>
      <w:r w:rsidRPr="001960A0">
        <w:rPr>
          <w:rFonts w:cstheme="minorHAnsi"/>
          <w:sz w:val="22"/>
          <w:szCs w:val="22"/>
        </w:rPr>
        <w:t>jungtinės veiklos sutarties kopija (jeigu pirkime dalyvauja ūkio subjektų grupė jungtinės veiklos sutarties pagrindu);</w:t>
      </w:r>
    </w:p>
    <w:p w14:paraId="3460DC21" w14:textId="228614F0" w:rsidR="0090439D" w:rsidRPr="001960A0" w:rsidRDefault="0090439D" w:rsidP="001960A0">
      <w:pPr>
        <w:pStyle w:val="Sraopastraipa"/>
        <w:numPr>
          <w:ilvl w:val="2"/>
          <w:numId w:val="5"/>
        </w:numPr>
        <w:spacing w:after="0"/>
        <w:ind w:left="0" w:firstLine="709"/>
        <w:jc w:val="both"/>
        <w:rPr>
          <w:rFonts w:cstheme="minorHAnsi"/>
          <w:sz w:val="22"/>
          <w:szCs w:val="22"/>
          <w:u w:val="single"/>
        </w:rPr>
      </w:pPr>
      <w:r w:rsidRPr="001960A0">
        <w:rPr>
          <w:rFonts w:cstheme="minorHAnsi"/>
          <w:sz w:val="22"/>
          <w:szCs w:val="22"/>
        </w:rPr>
        <w:t xml:space="preserve">dokumentas, patvirtinantis, kad asmuo, kuris </w:t>
      </w:r>
      <w:r w:rsidR="003C68AD" w:rsidRPr="001960A0">
        <w:rPr>
          <w:rFonts w:cstheme="minorHAnsi"/>
          <w:sz w:val="22"/>
          <w:szCs w:val="22"/>
        </w:rPr>
        <w:t>pateikė</w:t>
      </w:r>
      <w:r w:rsidRPr="001960A0">
        <w:rPr>
          <w:rFonts w:cstheme="minorHAnsi"/>
          <w:sz w:val="22"/>
          <w:szCs w:val="22"/>
        </w:rPr>
        <w:t xml:space="preserve"> pasiūlymą (jei jis ne tiekėjo vadovas), turėjo teisę jį </w:t>
      </w:r>
      <w:r w:rsidR="003C68AD" w:rsidRPr="001960A0">
        <w:rPr>
          <w:rFonts w:cstheme="minorHAnsi"/>
          <w:sz w:val="22"/>
          <w:szCs w:val="22"/>
        </w:rPr>
        <w:t>pateikti</w:t>
      </w:r>
      <w:r w:rsidRPr="001960A0">
        <w:rPr>
          <w:rFonts w:cstheme="minorHAnsi"/>
          <w:sz w:val="22"/>
          <w:szCs w:val="22"/>
        </w:rPr>
        <w:t>;</w:t>
      </w:r>
    </w:p>
    <w:p w14:paraId="2CCAFCBE" w14:textId="77777777" w:rsidR="00D26EE0" w:rsidRPr="001960A0" w:rsidRDefault="0090439D" w:rsidP="001960A0">
      <w:pPr>
        <w:pStyle w:val="Sraopastraipa"/>
        <w:numPr>
          <w:ilvl w:val="2"/>
          <w:numId w:val="5"/>
        </w:numPr>
        <w:spacing w:after="0"/>
        <w:ind w:left="0" w:firstLine="709"/>
        <w:jc w:val="both"/>
        <w:rPr>
          <w:rFonts w:cstheme="minorHAnsi"/>
          <w:sz w:val="22"/>
          <w:szCs w:val="22"/>
          <w:u w:val="single"/>
        </w:rPr>
      </w:pPr>
      <w:r w:rsidRPr="001960A0">
        <w:rPr>
          <w:rFonts w:cstheme="minorHAnsi"/>
          <w:sz w:val="22"/>
          <w:szCs w:val="22"/>
        </w:rPr>
        <w:t>jei tiekėjas pasitelkia subtiekėjus, subtiekėjo deklaracija ar kitas dokumentas, patvirtinantis jo sutikimą būti subtiekėju pirkime;</w:t>
      </w:r>
    </w:p>
    <w:p w14:paraId="498C9186" w14:textId="61CE7606" w:rsidR="00D26EE0" w:rsidRPr="001960A0" w:rsidRDefault="00D26EE0" w:rsidP="001960A0">
      <w:pPr>
        <w:pStyle w:val="Sraopastraipa"/>
        <w:numPr>
          <w:ilvl w:val="2"/>
          <w:numId w:val="5"/>
        </w:numPr>
        <w:spacing w:after="0"/>
        <w:ind w:left="0" w:firstLine="709"/>
        <w:jc w:val="both"/>
        <w:rPr>
          <w:rFonts w:cstheme="minorHAnsi"/>
          <w:sz w:val="22"/>
          <w:szCs w:val="22"/>
          <w:u w:val="single"/>
        </w:rPr>
      </w:pPr>
      <w:r w:rsidRPr="001960A0">
        <w:rPr>
          <w:rFonts w:cstheme="minorHAnsi"/>
          <w:sz w:val="22"/>
          <w:szCs w:val="22"/>
        </w:rPr>
        <w:t>užpildyta tiekėjo (tiekėjų grupės narių, subtiekėjų) deklaracija dėl atitikties Reglamento nuostatoms pagal specialiųjų pirkimo sąlygų</w:t>
      </w:r>
      <w:r w:rsidR="007656C2" w:rsidRPr="001960A0">
        <w:rPr>
          <w:rFonts w:cstheme="minorHAnsi"/>
          <w:sz w:val="22"/>
          <w:szCs w:val="22"/>
        </w:rPr>
        <w:t xml:space="preserve"> 8 priedą;</w:t>
      </w:r>
    </w:p>
    <w:p w14:paraId="1FD477CA" w14:textId="17AB1083" w:rsidR="00D26EE0" w:rsidRPr="001960A0" w:rsidRDefault="00324559" w:rsidP="001960A0">
      <w:pPr>
        <w:pStyle w:val="Sraopastraipa"/>
        <w:numPr>
          <w:ilvl w:val="2"/>
          <w:numId w:val="5"/>
        </w:numPr>
        <w:spacing w:after="0"/>
        <w:ind w:left="0" w:firstLine="709"/>
        <w:jc w:val="both"/>
        <w:rPr>
          <w:rFonts w:cstheme="minorHAnsi"/>
          <w:color w:val="000000" w:themeColor="text1"/>
          <w:sz w:val="22"/>
          <w:szCs w:val="22"/>
        </w:rPr>
      </w:pPr>
      <w:r w:rsidRPr="001960A0">
        <w:rPr>
          <w:rFonts w:cstheme="minorHAnsi"/>
          <w:color w:val="000000" w:themeColor="text1"/>
          <w:sz w:val="22"/>
          <w:szCs w:val="22"/>
        </w:rPr>
        <w:t xml:space="preserve">užpildyta </w:t>
      </w:r>
      <w:r w:rsidR="0090439D" w:rsidRPr="001960A0">
        <w:rPr>
          <w:rFonts w:cstheme="minorHAnsi"/>
          <w:color w:val="000000" w:themeColor="text1"/>
          <w:sz w:val="22"/>
          <w:szCs w:val="22"/>
        </w:rPr>
        <w:t xml:space="preserve">techninė specifikacija pagal specialiųjų pirkimo sąlygų </w:t>
      </w:r>
      <w:r w:rsidR="00D26EE0" w:rsidRPr="001960A0">
        <w:rPr>
          <w:rFonts w:cstheme="minorHAnsi"/>
          <w:color w:val="000000" w:themeColor="text1"/>
          <w:sz w:val="22"/>
          <w:szCs w:val="22"/>
        </w:rPr>
        <w:t xml:space="preserve">2 </w:t>
      </w:r>
      <w:r w:rsidR="0090439D" w:rsidRPr="001960A0">
        <w:rPr>
          <w:rFonts w:cstheme="minorHAnsi"/>
          <w:color w:val="000000" w:themeColor="text1"/>
          <w:sz w:val="22"/>
          <w:szCs w:val="22"/>
        </w:rPr>
        <w:t>priedą</w:t>
      </w:r>
      <w:r w:rsidR="0090439D" w:rsidRPr="001960A0">
        <w:rPr>
          <w:rFonts w:cstheme="minorHAnsi"/>
          <w:i/>
          <w:iCs/>
          <w:color w:val="000000" w:themeColor="text1"/>
          <w:sz w:val="22"/>
          <w:szCs w:val="22"/>
        </w:rPr>
        <w:t>;</w:t>
      </w:r>
    </w:p>
    <w:p w14:paraId="0B5BDD4A" w14:textId="36F44E55" w:rsidR="00DB6D51" w:rsidRPr="001960A0" w:rsidRDefault="0031174A" w:rsidP="001960A0">
      <w:pPr>
        <w:pStyle w:val="Sraopastraipa"/>
        <w:numPr>
          <w:ilvl w:val="2"/>
          <w:numId w:val="5"/>
        </w:numPr>
        <w:spacing w:after="0"/>
        <w:ind w:left="0" w:firstLine="709"/>
        <w:jc w:val="both"/>
        <w:rPr>
          <w:rFonts w:cstheme="minorHAnsi"/>
          <w:bCs/>
          <w:color w:val="000000" w:themeColor="text1"/>
          <w:sz w:val="22"/>
          <w:szCs w:val="22"/>
        </w:rPr>
      </w:pPr>
      <w:r w:rsidRPr="001960A0">
        <w:rPr>
          <w:rFonts w:eastAsia="Calibri" w:cstheme="minorHAnsi"/>
          <w:bCs/>
          <w:sz w:val="22"/>
          <w:szCs w:val="22"/>
        </w:rPr>
        <w:lastRenderedPageBreak/>
        <w:t>Dokumentai, patvirtinantys siūlomos prekės atitikimą techninės specifikacijos reikalavimams (pateikti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 reikalavimams). Dokumentai gali būti pateikiama lietuvių ir (arba) anglų kalbomis</w:t>
      </w:r>
      <w:r w:rsidR="00D26EE0" w:rsidRPr="001960A0">
        <w:rPr>
          <w:rFonts w:cstheme="minorHAnsi"/>
          <w:bCs/>
          <w:color w:val="000000" w:themeColor="text1"/>
          <w:sz w:val="22"/>
          <w:szCs w:val="22"/>
        </w:rPr>
        <w:t>;</w:t>
      </w:r>
    </w:p>
    <w:p w14:paraId="6EAB2D71" w14:textId="77777777" w:rsidR="001178FB" w:rsidRPr="001960A0" w:rsidRDefault="001178FB" w:rsidP="001960A0">
      <w:pPr>
        <w:pStyle w:val="Sraopastraipa"/>
        <w:numPr>
          <w:ilvl w:val="1"/>
          <w:numId w:val="5"/>
        </w:numPr>
        <w:ind w:left="0" w:firstLine="567"/>
        <w:jc w:val="both"/>
        <w:rPr>
          <w:rFonts w:cstheme="minorHAnsi"/>
          <w:sz w:val="22"/>
          <w:szCs w:val="22"/>
        </w:rPr>
      </w:pPr>
      <w:r w:rsidRPr="001960A0">
        <w:rPr>
          <w:rFonts w:eastAsia="Calibri" w:cstheme="minorHAnsi"/>
          <w:sz w:val="22"/>
          <w:szCs w:val="22"/>
        </w:rPr>
        <w:t>Perkančioji organizacija nereikalauja, kad pasiūlymas būtų pasirašytas.</w:t>
      </w:r>
    </w:p>
    <w:p w14:paraId="61BA884A" w14:textId="1398E598" w:rsidR="0090439D" w:rsidRPr="001960A0" w:rsidRDefault="0090439D" w:rsidP="001960A0">
      <w:pPr>
        <w:pStyle w:val="Sraopastraipa"/>
        <w:numPr>
          <w:ilvl w:val="1"/>
          <w:numId w:val="5"/>
        </w:numPr>
        <w:ind w:left="0" w:firstLine="567"/>
        <w:jc w:val="both"/>
        <w:rPr>
          <w:rFonts w:cstheme="minorHAnsi"/>
          <w:sz w:val="22"/>
          <w:szCs w:val="22"/>
        </w:rPr>
      </w:pPr>
      <w:r w:rsidRPr="001960A0">
        <w:rPr>
          <w:rFonts w:cstheme="minorHAnsi"/>
          <w:sz w:val="22"/>
          <w:szCs w:val="22"/>
        </w:rPr>
        <w:t>Pasiūlymas turi būti parengtas lietuvių kalba</w:t>
      </w:r>
      <w:r w:rsidR="00324559" w:rsidRPr="001960A0">
        <w:rPr>
          <w:rFonts w:cstheme="minorHAnsi"/>
          <w:sz w:val="22"/>
          <w:szCs w:val="22"/>
        </w:rPr>
        <w:t xml:space="preserve"> arba anglų kalba</w:t>
      </w:r>
      <w:r w:rsidR="00C44669" w:rsidRPr="001960A0">
        <w:rPr>
          <w:rFonts w:cstheme="minorHAnsi"/>
          <w:color w:val="000000" w:themeColor="text1"/>
          <w:sz w:val="22"/>
          <w:szCs w:val="22"/>
        </w:rPr>
        <w:t>.</w:t>
      </w:r>
      <w:r w:rsidR="00C44669" w:rsidRPr="001960A0">
        <w:rPr>
          <w:rFonts w:cstheme="minorHAnsi"/>
          <w:color w:val="00B050"/>
          <w:sz w:val="22"/>
          <w:szCs w:val="22"/>
        </w:rPr>
        <w:t xml:space="preserve"> </w:t>
      </w:r>
      <w:r w:rsidRPr="001960A0">
        <w:rPr>
          <w:rFonts w:eastAsia="Arial" w:cstheme="minorHAnsi"/>
          <w:sz w:val="22"/>
          <w:szCs w:val="22"/>
        </w:rPr>
        <w:t xml:space="preserve">Jei kurie nors su pasiūlymu teikiami dokumentai parengti ne ta kalba, kuria reikalaujama, turi būti pateiktas tikslus vertimas į reikalaujamą kalbą. </w:t>
      </w:r>
      <w:r w:rsidRPr="001960A0">
        <w:rPr>
          <w:rFonts w:cstheme="minorHAnsi"/>
          <w:sz w:val="22"/>
          <w:szCs w:val="22"/>
        </w:rPr>
        <w:t xml:space="preserve">Perkančiajai organizacijai turint įtarimų dėl pasiūlyme pateikto dokumento vertimo kokybės ir (ar) jo atitikties dokumento originalo turiniui, perkančioji organizacija </w:t>
      </w:r>
      <w:r w:rsidRPr="001960A0">
        <w:rPr>
          <w:rFonts w:cstheme="minorHAnsi"/>
          <w:color w:val="000000" w:themeColor="text1"/>
          <w:sz w:val="22"/>
          <w:szCs w:val="22"/>
        </w:rPr>
        <w:t xml:space="preserve">reikalauja pateikti vertimą atlikusio asmens parašu ir vertimų biuro antspaudu (jei turi) patvirtintą šio dokumento vertimą. </w:t>
      </w:r>
    </w:p>
    <w:p w14:paraId="13B4BD38" w14:textId="17CBC205" w:rsidR="00C44669" w:rsidRPr="001960A0" w:rsidRDefault="0090439D" w:rsidP="001960A0">
      <w:pPr>
        <w:pStyle w:val="Sraopastraipa"/>
        <w:numPr>
          <w:ilvl w:val="1"/>
          <w:numId w:val="5"/>
        </w:numPr>
        <w:ind w:left="0" w:firstLine="567"/>
        <w:jc w:val="both"/>
        <w:rPr>
          <w:rFonts w:cstheme="minorHAnsi"/>
          <w:sz w:val="22"/>
          <w:szCs w:val="22"/>
        </w:rPr>
      </w:pPr>
      <w:r w:rsidRPr="001960A0">
        <w:rPr>
          <w:rFonts w:eastAsia="Arial" w:cstheme="minorHAnsi"/>
          <w:sz w:val="22"/>
          <w:szCs w:val="22"/>
        </w:rPr>
        <w:t>Bendra pasiūlymo kaina (sąnaudos) su PVM  turi būti nurodoma dviejų skaičių po kablelio tikslumu. Šią kainą sudarančios kainos sudedamosios dalys ar įkainiai gali būti išreikštos neribojant skaičių po kablelio kiekio</w:t>
      </w:r>
      <w:r w:rsidR="00C44669" w:rsidRPr="001960A0">
        <w:rPr>
          <w:rFonts w:eastAsia="Arial" w:cstheme="minorHAnsi"/>
          <w:sz w:val="22"/>
          <w:szCs w:val="22"/>
        </w:rPr>
        <w:t>.</w:t>
      </w:r>
    </w:p>
    <w:p w14:paraId="6D3481E6" w14:textId="70C372C5" w:rsidR="0090439D" w:rsidRPr="001960A0" w:rsidRDefault="0090439D" w:rsidP="001960A0">
      <w:pPr>
        <w:pStyle w:val="Sraopastraipa"/>
        <w:numPr>
          <w:ilvl w:val="1"/>
          <w:numId w:val="5"/>
        </w:numPr>
        <w:ind w:left="0" w:firstLine="567"/>
        <w:jc w:val="both"/>
        <w:rPr>
          <w:rFonts w:cstheme="minorHAnsi"/>
          <w:sz w:val="22"/>
          <w:szCs w:val="22"/>
        </w:rPr>
      </w:pPr>
      <w:r w:rsidRPr="001960A0">
        <w:rPr>
          <w:rFonts w:eastAsia="Arial" w:cstheme="minorHAnsi"/>
          <w:sz w:val="22"/>
          <w:szCs w:val="22"/>
        </w:rPr>
        <w:t xml:space="preserve">Tiekėjų pasiūlymuose nurodytos kainos bus vertinamos </w:t>
      </w:r>
      <w:r w:rsidRPr="001960A0">
        <w:rPr>
          <w:rFonts w:cstheme="minorHAnsi"/>
          <w:sz w:val="22"/>
          <w:szCs w:val="22"/>
        </w:rPr>
        <w:t xml:space="preserve">ir lyginamos </w:t>
      </w:r>
      <w:r w:rsidR="00C44669" w:rsidRPr="001960A0">
        <w:rPr>
          <w:rFonts w:cstheme="minorHAnsi"/>
          <w:sz w:val="22"/>
          <w:szCs w:val="22"/>
        </w:rPr>
        <w:t xml:space="preserve">eurais </w:t>
      </w:r>
      <w:r w:rsidRPr="001960A0">
        <w:rPr>
          <w:rFonts w:cstheme="minorHAnsi"/>
          <w:sz w:val="22"/>
          <w:szCs w:val="22"/>
        </w:rPr>
        <w:t xml:space="preserve">su visais mokesčiais, įskaitant PVM. </w:t>
      </w:r>
    </w:p>
    <w:p w14:paraId="12684540" w14:textId="77777777" w:rsidR="0090439D" w:rsidRPr="001960A0" w:rsidRDefault="0090439D" w:rsidP="005601EC">
      <w:pPr>
        <w:pStyle w:val="Antrat1"/>
        <w:numPr>
          <w:ilvl w:val="0"/>
          <w:numId w:val="5"/>
        </w:numPr>
        <w:pBdr>
          <w:bottom w:val="single" w:sz="4" w:space="2" w:color="ED7D31" w:themeColor="accent2"/>
        </w:pBdr>
        <w:tabs>
          <w:tab w:val="left" w:pos="709"/>
        </w:tabs>
        <w:spacing w:after="120"/>
        <w:rPr>
          <w:rFonts w:asciiTheme="minorHAnsi" w:hAnsiTheme="minorHAnsi" w:cstheme="minorHAnsi"/>
          <w:sz w:val="36"/>
          <w:szCs w:val="36"/>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27059058"/>
      <w:bookmarkEnd w:id="18"/>
      <w:bookmarkEnd w:id="19"/>
      <w:bookmarkEnd w:id="20"/>
      <w:bookmarkEnd w:id="21"/>
      <w:bookmarkEnd w:id="22"/>
      <w:r w:rsidRPr="001960A0">
        <w:rPr>
          <w:rFonts w:asciiTheme="minorHAnsi" w:hAnsiTheme="minorHAnsi" w:cstheme="minorHAnsi"/>
          <w:sz w:val="36"/>
          <w:szCs w:val="36"/>
        </w:rPr>
        <w:t>Pasiūlymo galiojimo užtikrinimas</w:t>
      </w:r>
      <w:bookmarkEnd w:id="23"/>
      <w:bookmarkEnd w:id="24"/>
      <w:bookmarkEnd w:id="25"/>
    </w:p>
    <w:p w14:paraId="6ECD69B2" w14:textId="77777777" w:rsidR="0090439D" w:rsidRPr="001960A0" w:rsidRDefault="0090439D" w:rsidP="001960A0">
      <w:pPr>
        <w:pStyle w:val="Sraopastraipa"/>
        <w:numPr>
          <w:ilvl w:val="1"/>
          <w:numId w:val="5"/>
        </w:numPr>
        <w:spacing w:after="0"/>
        <w:ind w:left="0" w:firstLine="567"/>
        <w:jc w:val="both"/>
        <w:rPr>
          <w:rFonts w:cstheme="minorHAnsi"/>
          <w:sz w:val="22"/>
          <w:szCs w:val="22"/>
        </w:rPr>
      </w:pPr>
      <w:r w:rsidRPr="001960A0">
        <w:rPr>
          <w:rFonts w:eastAsia="Calibri"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56591BF" w14:textId="77777777" w:rsidR="0090439D" w:rsidRPr="001960A0" w:rsidRDefault="0090439D" w:rsidP="005601EC">
      <w:pPr>
        <w:pStyle w:val="Antrat1"/>
        <w:numPr>
          <w:ilvl w:val="0"/>
          <w:numId w:val="5"/>
        </w:numPr>
        <w:pBdr>
          <w:bottom w:val="single" w:sz="4" w:space="2" w:color="ED7D31" w:themeColor="accent2"/>
        </w:pBdr>
        <w:tabs>
          <w:tab w:val="left" w:pos="709"/>
        </w:tabs>
        <w:spacing w:after="120"/>
        <w:contextualSpacing/>
        <w:rPr>
          <w:rFonts w:asciiTheme="minorHAnsi" w:hAnsiTheme="minorHAnsi" w:cstheme="minorHAnsi"/>
          <w:sz w:val="36"/>
          <w:szCs w:val="36"/>
        </w:rPr>
      </w:pPr>
      <w:bookmarkStart w:id="26" w:name="_Ref39658218"/>
      <w:bookmarkStart w:id="27" w:name="_Ref39658226"/>
      <w:bookmarkStart w:id="28" w:name="_Ref39658248"/>
      <w:bookmarkStart w:id="29" w:name="_Ref39658251"/>
      <w:bookmarkStart w:id="30" w:name="_Toc227059059"/>
      <w:bookmarkStart w:id="31" w:name="_Ref39485250"/>
      <w:bookmarkStart w:id="32" w:name="_Ref39485258"/>
      <w:r w:rsidRPr="001960A0">
        <w:rPr>
          <w:rFonts w:asciiTheme="minorHAnsi" w:hAnsiTheme="minorHAnsi" w:cstheme="minorHAnsi"/>
          <w:sz w:val="36"/>
          <w:szCs w:val="36"/>
        </w:rPr>
        <w:t>Elektroninis aukcionas</w:t>
      </w:r>
      <w:bookmarkEnd w:id="26"/>
      <w:bookmarkEnd w:id="27"/>
      <w:bookmarkEnd w:id="28"/>
      <w:bookmarkEnd w:id="29"/>
      <w:bookmarkEnd w:id="30"/>
    </w:p>
    <w:p w14:paraId="6B681789" w14:textId="77777777" w:rsidR="0090439D" w:rsidRPr="001960A0" w:rsidRDefault="0090439D" w:rsidP="005601EC">
      <w:pPr>
        <w:pStyle w:val="Sraopastraipa"/>
        <w:numPr>
          <w:ilvl w:val="1"/>
          <w:numId w:val="5"/>
        </w:numPr>
        <w:spacing w:after="0"/>
        <w:rPr>
          <w:rFonts w:cstheme="minorHAnsi"/>
          <w:color w:val="000000" w:themeColor="text1"/>
          <w:sz w:val="22"/>
          <w:szCs w:val="22"/>
        </w:rPr>
      </w:pPr>
      <w:r w:rsidRPr="001960A0">
        <w:rPr>
          <w:rFonts w:cstheme="minorHAnsi"/>
          <w:color w:val="000000" w:themeColor="text1"/>
          <w:sz w:val="22"/>
          <w:szCs w:val="22"/>
        </w:rPr>
        <w:t>Perkančioji organizacija pirkime netaikys elektroninio aukciono.</w:t>
      </w:r>
    </w:p>
    <w:p w14:paraId="51CEB2B9" w14:textId="77777777" w:rsidR="0090439D" w:rsidRPr="003C5835" w:rsidRDefault="0090439D" w:rsidP="005601EC">
      <w:pPr>
        <w:pStyle w:val="Antrat1"/>
        <w:numPr>
          <w:ilvl w:val="0"/>
          <w:numId w:val="5"/>
        </w:numPr>
        <w:pBdr>
          <w:bottom w:val="single" w:sz="4" w:space="2" w:color="ED7D31" w:themeColor="accent2"/>
        </w:pBdr>
        <w:shd w:val="clear" w:color="auto" w:fill="FFFFFF" w:themeFill="background1"/>
        <w:tabs>
          <w:tab w:val="left" w:pos="709"/>
        </w:tabs>
        <w:spacing w:after="120"/>
        <w:contextualSpacing/>
        <w:rPr>
          <w:rFonts w:asciiTheme="minorHAnsi" w:hAnsiTheme="minorHAnsi" w:cstheme="minorHAnsi"/>
          <w:sz w:val="36"/>
          <w:szCs w:val="36"/>
        </w:rPr>
      </w:pPr>
      <w:bookmarkStart w:id="33" w:name="_Ref39667303"/>
      <w:bookmarkStart w:id="34" w:name="_Ref39667308"/>
      <w:bookmarkStart w:id="35" w:name="_Toc227059060"/>
      <w:r w:rsidRPr="003C5835">
        <w:rPr>
          <w:rFonts w:asciiTheme="minorHAnsi" w:hAnsiTheme="minorHAnsi" w:cstheme="minorHAnsi"/>
          <w:sz w:val="36"/>
          <w:szCs w:val="36"/>
        </w:rPr>
        <w:t>Pasiūlymų vertinimas</w:t>
      </w:r>
      <w:bookmarkEnd w:id="31"/>
      <w:bookmarkEnd w:id="32"/>
      <w:bookmarkEnd w:id="33"/>
      <w:bookmarkEnd w:id="34"/>
      <w:bookmarkEnd w:id="35"/>
    </w:p>
    <w:p w14:paraId="4DEDD772" w14:textId="77777777" w:rsidR="00574BD8" w:rsidRPr="003C5835" w:rsidRDefault="0090439D" w:rsidP="003C5835">
      <w:pPr>
        <w:pStyle w:val="Sraopastraipa"/>
        <w:numPr>
          <w:ilvl w:val="1"/>
          <w:numId w:val="5"/>
        </w:numPr>
        <w:shd w:val="clear" w:color="auto" w:fill="FFFFFF" w:themeFill="background1"/>
        <w:spacing w:after="0"/>
        <w:ind w:left="0" w:firstLine="567"/>
        <w:jc w:val="both"/>
        <w:rPr>
          <w:rFonts w:cstheme="minorHAnsi"/>
          <w:sz w:val="22"/>
          <w:szCs w:val="22"/>
        </w:rPr>
      </w:pPr>
      <w:r w:rsidRPr="003C5835">
        <w:rPr>
          <w:rFonts w:eastAsia="Calibri" w:cstheme="minorHAnsi"/>
          <w:sz w:val="22"/>
          <w:szCs w:val="22"/>
        </w:rPr>
        <w:t>Perkančioji organizacija ekonomiškai naudingiausią pasiūlymą išrenka pagal kainos ir kokybės santykį. Duomenys, kuriuos savo pasiūlyme turi pateikti tiekėjas, vertinimo kriterijai ir tvarka, pagal kuri</w:t>
      </w:r>
      <w:r w:rsidR="00EE239B" w:rsidRPr="003C5835">
        <w:rPr>
          <w:rFonts w:eastAsia="Calibri" w:cstheme="minorHAnsi"/>
          <w:sz w:val="22"/>
          <w:szCs w:val="22"/>
        </w:rPr>
        <w:t>ą</w:t>
      </w:r>
      <w:r w:rsidRPr="003C5835">
        <w:rPr>
          <w:rFonts w:eastAsia="Calibri" w:cstheme="minorHAnsi"/>
          <w:sz w:val="22"/>
          <w:szCs w:val="22"/>
        </w:rPr>
        <w:t xml:space="preserve"> vertinami tiekėjo pateikti duomenys, pateikiama specialiųjų pirkimo sąlygų </w:t>
      </w:r>
      <w:r w:rsidR="00422292" w:rsidRPr="003C5835">
        <w:rPr>
          <w:rFonts w:eastAsia="Calibri" w:cstheme="minorHAnsi"/>
          <w:sz w:val="22"/>
          <w:szCs w:val="22"/>
        </w:rPr>
        <w:t>7</w:t>
      </w:r>
      <w:r w:rsidR="00422292" w:rsidRPr="003C5835">
        <w:rPr>
          <w:rFonts w:cstheme="minorHAnsi"/>
          <w:color w:val="00B050"/>
          <w:sz w:val="22"/>
          <w:szCs w:val="22"/>
        </w:rPr>
        <w:t xml:space="preserve"> </w:t>
      </w:r>
      <w:r w:rsidR="00422292" w:rsidRPr="003C5835">
        <w:rPr>
          <w:rFonts w:cstheme="minorHAnsi"/>
          <w:color w:val="000000" w:themeColor="text1"/>
          <w:sz w:val="22"/>
          <w:szCs w:val="22"/>
        </w:rPr>
        <w:t>priede</w:t>
      </w:r>
      <w:r w:rsidRPr="003C5835">
        <w:rPr>
          <w:rFonts w:eastAsia="Calibri" w:cstheme="minorHAnsi"/>
          <w:color w:val="000000" w:themeColor="text1"/>
          <w:sz w:val="22"/>
          <w:szCs w:val="22"/>
        </w:rPr>
        <w:t>.</w:t>
      </w:r>
    </w:p>
    <w:p w14:paraId="5A3AA835" w14:textId="7766A867" w:rsidR="001178FB" w:rsidRPr="00AA6D95" w:rsidRDefault="001178FB" w:rsidP="003C5835">
      <w:pPr>
        <w:pStyle w:val="Sraopastraipa"/>
        <w:numPr>
          <w:ilvl w:val="1"/>
          <w:numId w:val="5"/>
        </w:numPr>
        <w:shd w:val="clear" w:color="auto" w:fill="FFFFFF" w:themeFill="background1"/>
        <w:spacing w:after="0"/>
        <w:ind w:left="0" w:firstLine="567"/>
        <w:jc w:val="both"/>
        <w:rPr>
          <w:rFonts w:cstheme="minorHAnsi"/>
          <w:sz w:val="22"/>
          <w:szCs w:val="22"/>
        </w:rPr>
      </w:pPr>
      <w:r w:rsidRPr="003C5835">
        <w:rPr>
          <w:rFonts w:cstheme="minorHAnsi"/>
          <w:color w:val="000000" w:themeColor="text1"/>
          <w:sz w:val="22"/>
          <w:szCs w:val="22"/>
        </w:rPr>
        <w:t xml:space="preserve">Laimėjusiu pasiūlymu galės būti </w:t>
      </w:r>
      <w:r w:rsidRPr="00AA6D95">
        <w:rPr>
          <w:rFonts w:cstheme="minorHAnsi"/>
          <w:color w:val="000000" w:themeColor="text1"/>
          <w:sz w:val="22"/>
          <w:szCs w:val="22"/>
        </w:rPr>
        <w:t xml:space="preserve">pripažinti </w:t>
      </w:r>
      <w:r w:rsidR="00AA6D95" w:rsidRPr="00AA6D95">
        <w:rPr>
          <w:rFonts w:cstheme="minorHAnsi"/>
          <w:color w:val="000000" w:themeColor="text1"/>
          <w:sz w:val="22"/>
          <w:szCs w:val="22"/>
        </w:rPr>
        <w:t>tik 1 (vienas) ekonomiškai naudingiausias pasiūlymas, esantis pasiūlymų eilės pirmojoje vietoje</w:t>
      </w:r>
      <w:r w:rsidR="00AA6D95">
        <w:rPr>
          <w:rFonts w:cstheme="minorHAnsi"/>
          <w:color w:val="000000" w:themeColor="text1"/>
          <w:sz w:val="22"/>
          <w:szCs w:val="22"/>
        </w:rPr>
        <w:t>.</w:t>
      </w:r>
    </w:p>
    <w:p w14:paraId="587395DE" w14:textId="1F33841B" w:rsidR="0090439D" w:rsidRPr="003C5835" w:rsidRDefault="0090439D" w:rsidP="003C5835">
      <w:pPr>
        <w:pStyle w:val="Sraopastraipa"/>
        <w:numPr>
          <w:ilvl w:val="1"/>
          <w:numId w:val="5"/>
        </w:numPr>
        <w:shd w:val="clear" w:color="auto" w:fill="FFFFFF" w:themeFill="background1"/>
        <w:spacing w:after="0"/>
        <w:ind w:left="0" w:firstLine="567"/>
        <w:jc w:val="both"/>
        <w:rPr>
          <w:rFonts w:cstheme="minorHAnsi"/>
          <w:sz w:val="22"/>
          <w:szCs w:val="22"/>
        </w:rPr>
      </w:pPr>
      <w:r w:rsidRPr="003C5835">
        <w:rPr>
          <w:rStyle w:val="cf01"/>
          <w:rFonts w:asciiTheme="minorHAnsi" w:hAnsiTheme="minorHAnsi" w:cstheme="minorHAnsi"/>
          <w:sz w:val="22"/>
          <w:szCs w:val="22"/>
        </w:rPr>
        <w:t xml:space="preserve">Perkančioji organizacija atmes tiekėjo pasiūlymą, jeigu kartu su pasiūlymu nebus pateikti šie pirkimo sąlygose reikalaujami pateikti dokumentai: </w:t>
      </w:r>
      <w:r w:rsidR="00C530F3" w:rsidRPr="003C5835">
        <w:rPr>
          <w:rStyle w:val="cf01"/>
          <w:rFonts w:asciiTheme="minorHAnsi" w:hAnsiTheme="minorHAnsi" w:cstheme="minorHAnsi"/>
          <w:sz w:val="22"/>
          <w:szCs w:val="22"/>
        </w:rPr>
        <w:t>tiekėjo pasiūlymas, parengtas pagal specialiųjų pirkimo sąlygų 6 priede pateiktą pasiūlymo formą</w:t>
      </w:r>
      <w:r w:rsidR="00F80A4C" w:rsidRPr="003C5835">
        <w:rPr>
          <w:rStyle w:val="cf01"/>
          <w:rFonts w:asciiTheme="minorHAnsi" w:hAnsiTheme="minorHAnsi" w:cstheme="minorHAnsi"/>
          <w:sz w:val="22"/>
          <w:szCs w:val="22"/>
        </w:rPr>
        <w:t>; techninė specifikacija, užpildyta pagal specialiųjų pirkimo sąlygų 2 pried</w:t>
      </w:r>
      <w:r w:rsidR="00B93D6B" w:rsidRPr="003C5835">
        <w:rPr>
          <w:rStyle w:val="cf01"/>
          <w:rFonts w:asciiTheme="minorHAnsi" w:hAnsiTheme="minorHAnsi" w:cstheme="minorHAnsi"/>
          <w:sz w:val="22"/>
          <w:szCs w:val="22"/>
        </w:rPr>
        <w:t>ą.</w:t>
      </w:r>
      <w:r w:rsidRPr="003C5835">
        <w:rPr>
          <w:rFonts w:cstheme="minorHAnsi"/>
          <w:sz w:val="22"/>
          <w:szCs w:val="22"/>
        </w:rPr>
        <w:t xml:space="preserve"> </w:t>
      </w:r>
    </w:p>
    <w:p w14:paraId="65493D3D" w14:textId="77777777" w:rsidR="0090439D" w:rsidRPr="00AA6D95" w:rsidRDefault="0090439D" w:rsidP="005601EC">
      <w:pPr>
        <w:pStyle w:val="Antrat1"/>
        <w:numPr>
          <w:ilvl w:val="0"/>
          <w:numId w:val="5"/>
        </w:numPr>
        <w:pBdr>
          <w:bottom w:val="single" w:sz="4" w:space="2" w:color="ED7D31" w:themeColor="accent2"/>
        </w:pBdr>
        <w:tabs>
          <w:tab w:val="left" w:pos="567"/>
        </w:tabs>
        <w:spacing w:after="120"/>
        <w:contextualSpacing/>
        <w:rPr>
          <w:rFonts w:asciiTheme="minorHAnsi" w:hAnsiTheme="minorHAnsi" w:cstheme="minorHAnsi"/>
          <w:sz w:val="36"/>
          <w:szCs w:val="36"/>
        </w:rPr>
      </w:pPr>
      <w:bookmarkStart w:id="36" w:name="_Ref39425999"/>
      <w:bookmarkStart w:id="37" w:name="_Ref39426005"/>
      <w:bookmarkStart w:id="38" w:name="_Toc227059061"/>
      <w:r w:rsidRPr="00AA6D95">
        <w:rPr>
          <w:rFonts w:asciiTheme="minorHAnsi" w:hAnsiTheme="minorHAnsi" w:cstheme="minorHAnsi"/>
          <w:sz w:val="36"/>
          <w:szCs w:val="36"/>
        </w:rPr>
        <w:lastRenderedPageBreak/>
        <w:t>Sutarties sudarymas</w:t>
      </w:r>
      <w:bookmarkEnd w:id="36"/>
      <w:bookmarkEnd w:id="37"/>
      <w:bookmarkEnd w:id="38"/>
    </w:p>
    <w:p w14:paraId="574ABAF5" w14:textId="38577DB1" w:rsidR="0090439D" w:rsidRPr="00AA6D95" w:rsidRDefault="00364FC4" w:rsidP="00AA6D95">
      <w:pPr>
        <w:pStyle w:val="Sraopastraipa"/>
        <w:numPr>
          <w:ilvl w:val="1"/>
          <w:numId w:val="6"/>
        </w:numPr>
        <w:spacing w:after="0"/>
        <w:ind w:left="0" w:firstLine="567"/>
        <w:jc w:val="both"/>
        <w:rPr>
          <w:rFonts w:cstheme="minorHAnsi"/>
          <w:color w:val="000000" w:themeColor="text1"/>
          <w:sz w:val="22"/>
          <w:szCs w:val="22"/>
        </w:rPr>
      </w:pPr>
      <w:r w:rsidRPr="00AA6D95">
        <w:rPr>
          <w:color w:val="000000" w:themeColor="text1"/>
          <w:sz w:val="22"/>
          <w:szCs w:val="22"/>
        </w:rPr>
        <w:t>Ši pirkimo procedūra atliekama siekiant sudaryti sutartį su tiekėju, kurio pasiūlymas, vadovaujantis pirkimo sąlygose</w:t>
      </w:r>
      <w:r w:rsidRPr="00AA6D95">
        <w:rPr>
          <w:color w:val="0070C0"/>
          <w:sz w:val="22"/>
          <w:szCs w:val="22"/>
        </w:rPr>
        <w:t xml:space="preserve"> </w:t>
      </w:r>
      <w:r w:rsidRPr="00AA6D95">
        <w:rPr>
          <w:color w:val="000000" w:themeColor="text1"/>
          <w:sz w:val="22"/>
          <w:szCs w:val="22"/>
        </w:rPr>
        <w:t>nustatyta tvarka, bus pripažintas laimėjęs</w:t>
      </w:r>
      <w:r w:rsidR="001178FB" w:rsidRPr="00AA6D95">
        <w:rPr>
          <w:rFonts w:cstheme="minorHAnsi"/>
          <w:color w:val="000000" w:themeColor="text1"/>
          <w:sz w:val="22"/>
          <w:szCs w:val="22"/>
        </w:rPr>
        <w:t xml:space="preserve">. </w:t>
      </w:r>
      <w:r w:rsidR="0090439D" w:rsidRPr="00AA6D95">
        <w:rPr>
          <w:rFonts w:cstheme="minorHAnsi"/>
          <w:sz w:val="22"/>
          <w:szCs w:val="22"/>
        </w:rPr>
        <w:t xml:space="preserve">Sutarties sąlygos pateikiamos </w:t>
      </w:r>
      <w:r w:rsidR="00F80A4C" w:rsidRPr="00AA6D95">
        <w:rPr>
          <w:rFonts w:cstheme="minorHAnsi"/>
          <w:sz w:val="22"/>
          <w:szCs w:val="22"/>
        </w:rPr>
        <w:t xml:space="preserve">specialiųjų </w:t>
      </w:r>
      <w:r w:rsidR="00F80A4C" w:rsidRPr="00AA6D95">
        <w:rPr>
          <w:rFonts w:cstheme="minorHAnsi"/>
          <w:color w:val="000000" w:themeColor="text1"/>
          <w:sz w:val="22"/>
          <w:szCs w:val="22"/>
        </w:rPr>
        <w:t>p</w:t>
      </w:r>
      <w:r w:rsidR="0090439D" w:rsidRPr="00AA6D95">
        <w:rPr>
          <w:rFonts w:cstheme="minorHAnsi"/>
          <w:color w:val="000000" w:themeColor="text1"/>
          <w:sz w:val="22"/>
          <w:szCs w:val="22"/>
        </w:rPr>
        <w:t>irkimo sąlygų</w:t>
      </w:r>
      <w:r w:rsidR="00F80A4C" w:rsidRPr="00AA6D95">
        <w:rPr>
          <w:rFonts w:cstheme="minorHAnsi"/>
          <w:color w:val="000000" w:themeColor="text1"/>
          <w:sz w:val="22"/>
          <w:szCs w:val="22"/>
        </w:rPr>
        <w:t xml:space="preserve"> 9</w:t>
      </w:r>
      <w:r w:rsidR="0090439D" w:rsidRPr="00AA6D95">
        <w:rPr>
          <w:rFonts w:cstheme="minorHAnsi"/>
          <w:color w:val="000000" w:themeColor="text1"/>
          <w:sz w:val="22"/>
          <w:szCs w:val="22"/>
        </w:rPr>
        <w:t xml:space="preserve"> priede „Sutarties projektas“</w:t>
      </w:r>
      <w:r w:rsidR="00E53963" w:rsidRPr="00AA6D95">
        <w:rPr>
          <w:rFonts w:cstheme="minorHAnsi"/>
          <w:color w:val="000000" w:themeColor="text1"/>
          <w:sz w:val="22"/>
          <w:szCs w:val="22"/>
        </w:rPr>
        <w:t xml:space="preserve"> </w:t>
      </w:r>
      <w:r w:rsidR="00E53963" w:rsidRPr="00AA6D95">
        <w:rPr>
          <w:sz w:val="22"/>
          <w:szCs w:val="22"/>
        </w:rPr>
        <w:t>(Specialioji ir Bendroji dalis).</w:t>
      </w:r>
    </w:p>
    <w:p w14:paraId="314BAA3D" w14:textId="77777777" w:rsidR="0090439D" w:rsidRPr="00AA6D95" w:rsidRDefault="0090439D" w:rsidP="005601EC">
      <w:pPr>
        <w:pStyle w:val="Antrat1"/>
        <w:numPr>
          <w:ilvl w:val="0"/>
          <w:numId w:val="6"/>
        </w:numPr>
        <w:pBdr>
          <w:bottom w:val="single" w:sz="4" w:space="2" w:color="ED7D31" w:themeColor="accent2"/>
        </w:pBdr>
        <w:tabs>
          <w:tab w:val="left" w:pos="567"/>
        </w:tabs>
        <w:spacing w:after="120"/>
        <w:contextualSpacing/>
        <w:rPr>
          <w:rFonts w:asciiTheme="minorHAnsi" w:hAnsiTheme="minorHAnsi" w:cstheme="minorHAnsi"/>
          <w:b/>
          <w:bCs/>
          <w:sz w:val="36"/>
          <w:szCs w:val="36"/>
        </w:rPr>
      </w:pPr>
      <w:bookmarkStart w:id="39" w:name="_Toc227059062"/>
      <w:bookmarkEnd w:id="2"/>
      <w:r w:rsidRPr="00AA6D95">
        <w:rPr>
          <w:rFonts w:asciiTheme="minorHAnsi" w:hAnsiTheme="minorHAnsi" w:cstheme="minorHAnsi"/>
          <w:sz w:val="36"/>
          <w:szCs w:val="36"/>
        </w:rPr>
        <w:t>Kitos sąlygos</w:t>
      </w:r>
      <w:bookmarkEnd w:id="39"/>
    </w:p>
    <w:p w14:paraId="140E4C7B" w14:textId="701882A6" w:rsidR="00F80A4C" w:rsidRPr="00AA6D95" w:rsidRDefault="00E21D4E" w:rsidP="00051697">
      <w:pPr>
        <w:pStyle w:val="Sraopastraipa"/>
        <w:numPr>
          <w:ilvl w:val="1"/>
          <w:numId w:val="47"/>
        </w:numPr>
        <w:suppressAutoHyphens/>
        <w:adjustRightInd w:val="0"/>
        <w:spacing w:after="0" w:line="240" w:lineRule="auto"/>
        <w:ind w:left="0" w:firstLine="444"/>
        <w:jc w:val="both"/>
        <w:rPr>
          <w:rFonts w:cstheme="minorHAnsi"/>
          <w:sz w:val="22"/>
          <w:szCs w:val="22"/>
        </w:rPr>
      </w:pPr>
      <w:r w:rsidRPr="00AA6D95">
        <w:rPr>
          <w:rFonts w:cstheme="minorHAnsi"/>
          <w:sz w:val="22"/>
          <w:szCs w:val="22"/>
        </w:rPr>
        <w:t xml:space="preserve"> </w:t>
      </w:r>
      <w:r w:rsidR="0021352A" w:rsidRPr="00AA6D95">
        <w:rPr>
          <w:rFonts w:cstheme="minorHAnsi"/>
          <w:sz w:val="22"/>
          <w:szCs w:val="22"/>
        </w:rPr>
        <w:t xml:space="preserve">Tiekėjas pirkimo vykdymo metu privalo būti iniciatyvus, laikytis pirkimo sąlygose nurodytų terminų ir nedelsiant, susipažinęs su pirkimo dokumentais, teikti klausimus ar patikslinimus,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1C6674A6" w14:textId="2B69C744" w:rsidR="0090439D" w:rsidRPr="000D46B0" w:rsidRDefault="0090439D" w:rsidP="00F80A4C">
      <w:pPr>
        <w:shd w:val="clear" w:color="auto" w:fill="FFFFFF"/>
        <w:spacing w:after="0"/>
        <w:jc w:val="center"/>
        <w:rPr>
          <w:rFonts w:eastAsia="Calibri" w:cstheme="minorHAnsi"/>
          <w:sz w:val="24"/>
          <w:szCs w:val="24"/>
        </w:rPr>
        <w:sectPr w:rsidR="0090439D" w:rsidRPr="000D46B0" w:rsidSect="0090439D">
          <w:footerReference w:type="default" r:id="rId10"/>
          <w:footerReference w:type="first" r:id="rId11"/>
          <w:pgSz w:w="12240" w:h="15840"/>
          <w:pgMar w:top="1134" w:right="567" w:bottom="1134" w:left="1701" w:header="720" w:footer="720" w:gutter="0"/>
          <w:pgNumType w:start="0"/>
          <w:cols w:space="720"/>
          <w:titlePg/>
          <w:docGrid w:linePitch="360"/>
        </w:sectPr>
      </w:pPr>
      <w:r w:rsidRPr="000D46B0">
        <w:rPr>
          <w:rFonts w:eastAsia="Calibri" w:cstheme="minorHAnsi"/>
          <w:sz w:val="24"/>
          <w:szCs w:val="24"/>
        </w:rPr>
        <w:t>__________</w:t>
      </w:r>
    </w:p>
    <w:p w14:paraId="2195C964" w14:textId="77777777" w:rsidR="0090439D" w:rsidRPr="000D46B0" w:rsidRDefault="0090439D" w:rsidP="00F24C9F">
      <w:pPr>
        <w:pStyle w:val="Antrat1"/>
        <w:jc w:val="right"/>
        <w:rPr>
          <w:rFonts w:asciiTheme="minorHAnsi" w:hAnsiTheme="minorHAnsi" w:cstheme="minorHAnsi"/>
          <w:sz w:val="24"/>
          <w:szCs w:val="24"/>
        </w:rPr>
      </w:pPr>
      <w:bookmarkStart w:id="40" w:name="_Toc227059063"/>
      <w:r w:rsidRPr="000D46B0">
        <w:rPr>
          <w:rFonts w:asciiTheme="minorHAnsi" w:hAnsiTheme="minorHAnsi" w:cstheme="minorHAnsi"/>
          <w:color w:val="0070C0"/>
          <w:sz w:val="24"/>
          <w:szCs w:val="24"/>
        </w:rPr>
        <w:lastRenderedPageBreak/>
        <w:t>Pirkimo sąlygų 1 priedas „Terminai“</w:t>
      </w:r>
      <w:bookmarkEnd w:id="40"/>
    </w:p>
    <w:p w14:paraId="0A5BC6F1" w14:textId="77777777" w:rsidR="0090439D" w:rsidRPr="000D46B0" w:rsidRDefault="0090439D" w:rsidP="00627ADB">
      <w:pPr>
        <w:shd w:val="clear" w:color="auto" w:fill="FFFFFF"/>
        <w:spacing w:after="0"/>
        <w:rPr>
          <w:rFonts w:eastAsia="Calibri"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0439D" w:rsidRPr="000D46B0" w14:paraId="25A4C5B0" w14:textId="77777777" w:rsidTr="00E15E00">
        <w:trPr>
          <w:trHeight w:val="20"/>
        </w:trPr>
        <w:tc>
          <w:tcPr>
            <w:tcW w:w="726" w:type="dxa"/>
            <w:shd w:val="clear" w:color="auto" w:fill="D9D9D9" w:themeFill="background1" w:themeFillShade="D9"/>
            <w:tcMar>
              <w:top w:w="0" w:type="dxa"/>
              <w:left w:w="108" w:type="dxa"/>
              <w:bottom w:w="0" w:type="dxa"/>
              <w:right w:w="108" w:type="dxa"/>
            </w:tcMar>
          </w:tcPr>
          <w:p w14:paraId="0629ABE4" w14:textId="77777777" w:rsidR="00F24C9F" w:rsidRPr="00AA6D95" w:rsidRDefault="0090439D" w:rsidP="00AA6D95">
            <w:pPr>
              <w:spacing w:line="240" w:lineRule="auto"/>
              <w:rPr>
                <w:rFonts w:cstheme="minorHAnsi"/>
                <w:b/>
                <w:bCs/>
                <w:sz w:val="22"/>
                <w:szCs w:val="22"/>
              </w:rPr>
            </w:pPr>
            <w:r w:rsidRPr="00AA6D95">
              <w:rPr>
                <w:rFonts w:cstheme="minorHAnsi"/>
                <w:b/>
                <w:bCs/>
                <w:sz w:val="22"/>
                <w:szCs w:val="22"/>
              </w:rPr>
              <w:t>Eil.</w:t>
            </w:r>
          </w:p>
          <w:p w14:paraId="7DEBB535" w14:textId="3A3E615B" w:rsidR="0090439D" w:rsidRPr="00AA6D95" w:rsidRDefault="0090439D" w:rsidP="00AA6D95">
            <w:pPr>
              <w:spacing w:line="240" w:lineRule="auto"/>
              <w:rPr>
                <w:rFonts w:cstheme="minorHAnsi"/>
                <w:b/>
                <w:bCs/>
                <w:sz w:val="22"/>
                <w:szCs w:val="22"/>
              </w:rPr>
            </w:pPr>
            <w:r w:rsidRPr="00AA6D95">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5693B228" w14:textId="77777777" w:rsidR="0090439D" w:rsidRPr="00AA6D95" w:rsidRDefault="0090439D" w:rsidP="00AA6D95">
            <w:pPr>
              <w:spacing w:line="240" w:lineRule="auto"/>
              <w:rPr>
                <w:rFonts w:cstheme="minorHAnsi"/>
                <w:b/>
                <w:bCs/>
                <w:sz w:val="22"/>
                <w:szCs w:val="22"/>
              </w:rPr>
            </w:pPr>
            <w:r w:rsidRPr="00AA6D95">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B2684C4" w14:textId="77777777" w:rsidR="0090439D" w:rsidRPr="00AA6D95" w:rsidRDefault="0090439D" w:rsidP="00AA6D95">
            <w:pPr>
              <w:spacing w:after="0" w:line="240" w:lineRule="auto"/>
              <w:rPr>
                <w:rFonts w:cstheme="minorHAnsi"/>
                <w:b/>
                <w:sz w:val="22"/>
                <w:szCs w:val="22"/>
              </w:rPr>
            </w:pPr>
            <w:r w:rsidRPr="00AA6D95">
              <w:rPr>
                <w:rFonts w:cstheme="minorHAnsi"/>
                <w:b/>
                <w:sz w:val="22"/>
                <w:szCs w:val="22"/>
              </w:rPr>
              <w:t>DATA/DIENŲ SKAIČIUS/ LAIKAS</w:t>
            </w:r>
          </w:p>
          <w:p w14:paraId="0FC0440C" w14:textId="77777777" w:rsidR="0090439D" w:rsidRPr="00AA6D95" w:rsidRDefault="0090439D" w:rsidP="00AA6D95">
            <w:pPr>
              <w:spacing w:after="0" w:line="240" w:lineRule="auto"/>
              <w:rPr>
                <w:rFonts w:cstheme="minorHAnsi"/>
                <w:sz w:val="22"/>
                <w:szCs w:val="22"/>
              </w:rPr>
            </w:pPr>
            <w:r w:rsidRPr="00AA6D95">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5DFF491D" w14:textId="77777777" w:rsidR="0090439D" w:rsidRPr="00AA6D95" w:rsidRDefault="0090439D" w:rsidP="00AA6D95">
            <w:pPr>
              <w:spacing w:line="240" w:lineRule="auto"/>
              <w:rPr>
                <w:rFonts w:cstheme="minorHAnsi"/>
                <w:b/>
                <w:sz w:val="22"/>
                <w:szCs w:val="22"/>
              </w:rPr>
            </w:pPr>
            <w:r w:rsidRPr="00AA6D95">
              <w:rPr>
                <w:rFonts w:cstheme="minorHAnsi"/>
                <w:b/>
                <w:sz w:val="22"/>
                <w:szCs w:val="22"/>
              </w:rPr>
              <w:t>PASTABOS</w:t>
            </w:r>
          </w:p>
        </w:tc>
      </w:tr>
      <w:tr w:rsidR="0090439D" w:rsidRPr="000D46B0" w14:paraId="351303E2" w14:textId="77777777" w:rsidTr="00E15E00">
        <w:trPr>
          <w:trHeight w:val="20"/>
        </w:trPr>
        <w:tc>
          <w:tcPr>
            <w:tcW w:w="726" w:type="dxa"/>
            <w:tcMar>
              <w:top w:w="0" w:type="dxa"/>
              <w:left w:w="108" w:type="dxa"/>
              <w:bottom w:w="0" w:type="dxa"/>
              <w:right w:w="108" w:type="dxa"/>
            </w:tcMar>
          </w:tcPr>
          <w:p w14:paraId="3D40B6D9" w14:textId="77777777" w:rsidR="0090439D" w:rsidRPr="00AA6D95" w:rsidRDefault="0090439D" w:rsidP="00AA6D95">
            <w:pPr>
              <w:keepNext/>
              <w:spacing w:after="0" w:line="240" w:lineRule="auto"/>
              <w:rPr>
                <w:rFonts w:cstheme="minorHAnsi"/>
                <w:bCs/>
                <w:sz w:val="22"/>
                <w:szCs w:val="22"/>
              </w:rPr>
            </w:pPr>
            <w:r w:rsidRPr="00AA6D95">
              <w:rPr>
                <w:rFonts w:cstheme="minorHAnsi"/>
                <w:bCs/>
                <w:sz w:val="22"/>
                <w:szCs w:val="22"/>
              </w:rPr>
              <w:t>1.</w:t>
            </w:r>
          </w:p>
        </w:tc>
        <w:tc>
          <w:tcPr>
            <w:tcW w:w="2531" w:type="dxa"/>
            <w:tcMar>
              <w:top w:w="0" w:type="dxa"/>
              <w:left w:w="108" w:type="dxa"/>
              <w:bottom w:w="0" w:type="dxa"/>
              <w:right w:w="108" w:type="dxa"/>
            </w:tcMar>
          </w:tcPr>
          <w:p w14:paraId="76B3685D" w14:textId="77777777" w:rsidR="0090439D" w:rsidRPr="00AA6D95" w:rsidRDefault="0090439D" w:rsidP="00AA6D95">
            <w:pPr>
              <w:keepNext/>
              <w:spacing w:after="0" w:line="240" w:lineRule="auto"/>
              <w:rPr>
                <w:rFonts w:cstheme="minorHAnsi"/>
                <w:sz w:val="22"/>
                <w:szCs w:val="22"/>
              </w:rPr>
            </w:pPr>
            <w:r w:rsidRPr="00AA6D95">
              <w:rPr>
                <w:rFonts w:cstheme="minorHAnsi"/>
                <w:bCs/>
                <w:sz w:val="22"/>
                <w:szCs w:val="22"/>
              </w:rPr>
              <w:t>Pasiūlymų pateikimo terminas</w:t>
            </w:r>
          </w:p>
        </w:tc>
        <w:tc>
          <w:tcPr>
            <w:tcW w:w="3643" w:type="dxa"/>
            <w:tcMar>
              <w:top w:w="0" w:type="dxa"/>
              <w:left w:w="108" w:type="dxa"/>
              <w:bottom w:w="0" w:type="dxa"/>
              <w:right w:w="108" w:type="dxa"/>
            </w:tcMar>
          </w:tcPr>
          <w:p w14:paraId="5BB7A734" w14:textId="77777777" w:rsidR="0090439D" w:rsidRPr="00AA6D95" w:rsidRDefault="0090439D" w:rsidP="00AA6D95">
            <w:pPr>
              <w:spacing w:after="0" w:line="240" w:lineRule="auto"/>
              <w:rPr>
                <w:rFonts w:cstheme="minorHAnsi"/>
                <w:sz w:val="22"/>
                <w:szCs w:val="22"/>
              </w:rPr>
            </w:pPr>
            <w:r w:rsidRPr="00AA6D95">
              <w:rPr>
                <w:rFonts w:cstheme="minorHAnsi"/>
                <w:sz w:val="22"/>
                <w:szCs w:val="22"/>
              </w:rPr>
              <w:t xml:space="preserve">nurodytas skelbime </w:t>
            </w:r>
          </w:p>
        </w:tc>
        <w:tc>
          <w:tcPr>
            <w:tcW w:w="2954" w:type="dxa"/>
            <w:tcMar>
              <w:top w:w="0" w:type="dxa"/>
              <w:left w:w="108" w:type="dxa"/>
              <w:bottom w:w="0" w:type="dxa"/>
              <w:right w:w="108" w:type="dxa"/>
            </w:tcMar>
          </w:tcPr>
          <w:p w14:paraId="2F9653A1" w14:textId="77777777" w:rsidR="0090439D" w:rsidRPr="00AA6D95" w:rsidRDefault="0090439D" w:rsidP="00AA6D95">
            <w:pPr>
              <w:spacing w:after="0" w:line="240" w:lineRule="auto"/>
              <w:rPr>
                <w:rFonts w:cstheme="minorHAnsi"/>
                <w:iCs/>
                <w:sz w:val="22"/>
                <w:szCs w:val="22"/>
              </w:rPr>
            </w:pPr>
            <w:r w:rsidRPr="00AA6D95">
              <w:rPr>
                <w:rFonts w:cstheme="minorHAnsi"/>
                <w:sz w:val="22"/>
                <w:szCs w:val="22"/>
              </w:rPr>
              <w:t>Perkančioji organizacija turi teisę pratęsti pasiūlymų pateikimo terminą.</w:t>
            </w:r>
          </w:p>
        </w:tc>
      </w:tr>
      <w:tr w:rsidR="0090439D" w:rsidRPr="000D46B0" w14:paraId="62A6C98A" w14:textId="77777777" w:rsidTr="00E15E00">
        <w:trPr>
          <w:trHeight w:val="20"/>
        </w:trPr>
        <w:tc>
          <w:tcPr>
            <w:tcW w:w="726" w:type="dxa"/>
            <w:tcMar>
              <w:top w:w="0" w:type="dxa"/>
              <w:left w:w="108" w:type="dxa"/>
              <w:bottom w:w="0" w:type="dxa"/>
              <w:right w:w="108" w:type="dxa"/>
            </w:tcMar>
          </w:tcPr>
          <w:p w14:paraId="3588B803" w14:textId="77777777" w:rsidR="0090439D" w:rsidRPr="00AA6D95" w:rsidRDefault="0090439D" w:rsidP="00AA6D95">
            <w:pPr>
              <w:keepNext/>
              <w:spacing w:after="0" w:line="240" w:lineRule="auto"/>
              <w:rPr>
                <w:rFonts w:cstheme="minorHAnsi"/>
                <w:bCs/>
                <w:sz w:val="22"/>
                <w:szCs w:val="22"/>
              </w:rPr>
            </w:pPr>
            <w:r w:rsidRPr="00AA6D95">
              <w:rPr>
                <w:rFonts w:cstheme="minorHAnsi"/>
                <w:bCs/>
                <w:sz w:val="22"/>
                <w:szCs w:val="22"/>
              </w:rPr>
              <w:t>2.</w:t>
            </w:r>
          </w:p>
        </w:tc>
        <w:tc>
          <w:tcPr>
            <w:tcW w:w="2531" w:type="dxa"/>
            <w:tcMar>
              <w:top w:w="0" w:type="dxa"/>
              <w:left w:w="108" w:type="dxa"/>
              <w:bottom w:w="0" w:type="dxa"/>
              <w:right w:w="108" w:type="dxa"/>
            </w:tcMar>
          </w:tcPr>
          <w:p w14:paraId="59082CCC" w14:textId="77777777" w:rsidR="0090439D" w:rsidRPr="00AA6D95" w:rsidRDefault="0090439D" w:rsidP="00AA6D95">
            <w:pPr>
              <w:keepNext/>
              <w:spacing w:after="0" w:line="240" w:lineRule="auto"/>
              <w:rPr>
                <w:rFonts w:cstheme="minorHAnsi"/>
                <w:sz w:val="22"/>
                <w:szCs w:val="22"/>
              </w:rPr>
            </w:pPr>
            <w:r w:rsidRPr="00AA6D95">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29AB628E" w14:textId="77777777" w:rsidR="0090439D" w:rsidRPr="00AA6D95" w:rsidRDefault="0090439D" w:rsidP="00AA6D95">
            <w:pPr>
              <w:spacing w:after="0" w:line="240" w:lineRule="auto"/>
              <w:rPr>
                <w:rFonts w:cstheme="minorHAnsi"/>
                <w:sz w:val="22"/>
                <w:szCs w:val="22"/>
              </w:rPr>
            </w:pPr>
            <w:r w:rsidRPr="00AA6D95">
              <w:rPr>
                <w:rFonts w:cstheme="minorHAnsi"/>
                <w:sz w:val="22"/>
                <w:szCs w:val="22"/>
              </w:rPr>
              <w:t xml:space="preserve">Pradedamas ne anksčiau nei </w:t>
            </w:r>
            <w:r w:rsidRPr="00AA6D95">
              <w:rPr>
                <w:rFonts w:cstheme="minorHAnsi"/>
                <w:color w:val="000000" w:themeColor="text1"/>
                <w:sz w:val="22"/>
                <w:szCs w:val="22"/>
              </w:rPr>
              <w:t>po 30 minučių</w:t>
            </w:r>
            <w:r w:rsidRPr="00AA6D95">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2EF0B043" w14:textId="77777777" w:rsidR="0090439D" w:rsidRPr="000D46B0" w:rsidRDefault="0090439D" w:rsidP="00AA6D95">
            <w:pPr>
              <w:spacing w:after="0" w:line="240" w:lineRule="auto"/>
              <w:rPr>
                <w:rFonts w:cstheme="minorHAnsi"/>
                <w:iCs/>
                <w:sz w:val="24"/>
                <w:szCs w:val="24"/>
              </w:rPr>
            </w:pPr>
          </w:p>
        </w:tc>
      </w:tr>
      <w:tr w:rsidR="0090439D" w:rsidRPr="000D46B0" w14:paraId="3C65845B" w14:textId="77777777" w:rsidTr="00E15E00">
        <w:trPr>
          <w:trHeight w:val="20"/>
        </w:trPr>
        <w:tc>
          <w:tcPr>
            <w:tcW w:w="726" w:type="dxa"/>
            <w:tcMar>
              <w:top w:w="0" w:type="dxa"/>
              <w:left w:w="108" w:type="dxa"/>
              <w:bottom w:w="0" w:type="dxa"/>
              <w:right w:w="108" w:type="dxa"/>
            </w:tcMar>
          </w:tcPr>
          <w:p w14:paraId="338E8CC0" w14:textId="77777777" w:rsidR="0090439D" w:rsidRPr="00AA6D95" w:rsidRDefault="0090439D" w:rsidP="00AA6D95">
            <w:pPr>
              <w:keepNext/>
              <w:spacing w:after="0" w:line="240" w:lineRule="auto"/>
              <w:rPr>
                <w:rFonts w:cstheme="minorHAnsi"/>
                <w:bCs/>
                <w:sz w:val="22"/>
                <w:szCs w:val="22"/>
              </w:rPr>
            </w:pPr>
            <w:r w:rsidRPr="00AA6D95">
              <w:rPr>
                <w:rFonts w:cstheme="minorHAnsi"/>
                <w:bCs/>
                <w:sz w:val="22"/>
                <w:szCs w:val="22"/>
              </w:rPr>
              <w:t>3.</w:t>
            </w:r>
          </w:p>
        </w:tc>
        <w:tc>
          <w:tcPr>
            <w:tcW w:w="2531" w:type="dxa"/>
            <w:tcMar>
              <w:top w:w="0" w:type="dxa"/>
              <w:left w:w="108" w:type="dxa"/>
              <w:bottom w:w="0" w:type="dxa"/>
              <w:right w:w="108" w:type="dxa"/>
            </w:tcMar>
          </w:tcPr>
          <w:p w14:paraId="7EBA5E83" w14:textId="77777777" w:rsidR="0090439D" w:rsidRPr="00AA6D95" w:rsidRDefault="0090439D" w:rsidP="00AA6D95">
            <w:pPr>
              <w:keepNext/>
              <w:spacing w:after="0" w:line="240" w:lineRule="auto"/>
              <w:rPr>
                <w:rFonts w:cstheme="minorHAnsi"/>
                <w:bCs/>
                <w:sz w:val="22"/>
                <w:szCs w:val="22"/>
              </w:rPr>
            </w:pPr>
            <w:r w:rsidRPr="00AA6D95">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4EC8D3B5" w14:textId="0D122070" w:rsidR="0090439D" w:rsidRPr="00AA6D95" w:rsidRDefault="00F24C9F" w:rsidP="00AA6D95">
            <w:pPr>
              <w:spacing w:after="0" w:line="240" w:lineRule="auto"/>
              <w:rPr>
                <w:rFonts w:cstheme="minorHAnsi"/>
                <w:sz w:val="22"/>
                <w:szCs w:val="22"/>
              </w:rPr>
            </w:pPr>
            <w:r w:rsidRPr="00AA6D95">
              <w:rPr>
                <w:rFonts w:cstheme="minorHAnsi"/>
                <w:color w:val="000000" w:themeColor="text1"/>
                <w:sz w:val="22"/>
                <w:szCs w:val="22"/>
              </w:rPr>
              <w:t xml:space="preserve">10 (dešimt) dienų </w:t>
            </w:r>
            <w:r w:rsidR="0090439D" w:rsidRPr="00AA6D95">
              <w:rPr>
                <w:rFonts w:cstheme="minorHAnsi"/>
                <w:color w:val="000000" w:themeColor="text1"/>
                <w:sz w:val="22"/>
                <w:szCs w:val="22"/>
              </w:rPr>
              <w:t xml:space="preserve">iki </w:t>
            </w:r>
            <w:r w:rsidR="0090439D" w:rsidRPr="00AA6D95">
              <w:rPr>
                <w:rFonts w:cstheme="minorHAnsi"/>
                <w:sz w:val="22"/>
                <w:szCs w:val="22"/>
              </w:rPr>
              <w:t>pasiūlymų pateikimo termino dienos</w:t>
            </w:r>
          </w:p>
        </w:tc>
        <w:tc>
          <w:tcPr>
            <w:tcW w:w="2954" w:type="dxa"/>
            <w:tcMar>
              <w:top w:w="0" w:type="dxa"/>
              <w:left w:w="108" w:type="dxa"/>
              <w:bottom w:w="0" w:type="dxa"/>
              <w:right w:w="108" w:type="dxa"/>
            </w:tcMar>
          </w:tcPr>
          <w:p w14:paraId="2BE99E2A" w14:textId="0B732E26" w:rsidR="0090439D" w:rsidRPr="000D46B0" w:rsidRDefault="0090439D" w:rsidP="00AA6D95">
            <w:pPr>
              <w:spacing w:after="0" w:line="240" w:lineRule="auto"/>
              <w:rPr>
                <w:rFonts w:cstheme="minorHAnsi"/>
                <w:iCs/>
                <w:color w:val="7030A0"/>
                <w:sz w:val="24"/>
                <w:szCs w:val="24"/>
              </w:rPr>
            </w:pPr>
          </w:p>
        </w:tc>
      </w:tr>
      <w:tr w:rsidR="0090439D" w:rsidRPr="000D46B0" w14:paraId="1DAA9B8A" w14:textId="77777777" w:rsidTr="00E15E00">
        <w:trPr>
          <w:trHeight w:val="20"/>
        </w:trPr>
        <w:tc>
          <w:tcPr>
            <w:tcW w:w="726" w:type="dxa"/>
            <w:tcMar>
              <w:top w:w="0" w:type="dxa"/>
              <w:left w:w="108" w:type="dxa"/>
              <w:bottom w:w="0" w:type="dxa"/>
              <w:right w:w="108" w:type="dxa"/>
            </w:tcMar>
          </w:tcPr>
          <w:p w14:paraId="1D935B65" w14:textId="012B9EF5" w:rsidR="0090439D" w:rsidRPr="00AA6D95" w:rsidRDefault="0090439D" w:rsidP="00AA6D95">
            <w:pPr>
              <w:pStyle w:val="Sraopastraipa"/>
              <w:numPr>
                <w:ilvl w:val="0"/>
                <w:numId w:val="8"/>
              </w:numPr>
              <w:spacing w:after="0" w:line="240" w:lineRule="auto"/>
              <w:rPr>
                <w:rFonts w:cstheme="minorHAnsi"/>
                <w:bCs/>
                <w:sz w:val="22"/>
                <w:szCs w:val="22"/>
              </w:rPr>
            </w:pPr>
          </w:p>
        </w:tc>
        <w:tc>
          <w:tcPr>
            <w:tcW w:w="2531" w:type="dxa"/>
            <w:tcMar>
              <w:top w:w="0" w:type="dxa"/>
              <w:left w:w="108" w:type="dxa"/>
              <w:bottom w:w="0" w:type="dxa"/>
              <w:right w:w="108" w:type="dxa"/>
            </w:tcMar>
          </w:tcPr>
          <w:p w14:paraId="3925FE58" w14:textId="77777777" w:rsidR="0090439D" w:rsidRPr="00AA6D95" w:rsidRDefault="0090439D" w:rsidP="00AA6D95">
            <w:pPr>
              <w:spacing w:after="0" w:line="240" w:lineRule="auto"/>
              <w:rPr>
                <w:rFonts w:cstheme="minorHAnsi"/>
                <w:sz w:val="22"/>
                <w:szCs w:val="22"/>
              </w:rPr>
            </w:pPr>
            <w:r w:rsidRPr="00AA6D95">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19B48D8" w14:textId="77B1E796" w:rsidR="0090439D" w:rsidRPr="00AA6D95" w:rsidRDefault="00F24C9F" w:rsidP="00AA6D95">
            <w:pPr>
              <w:spacing w:after="0" w:line="240" w:lineRule="auto"/>
              <w:rPr>
                <w:rFonts w:cstheme="minorHAnsi"/>
                <w:sz w:val="22"/>
                <w:szCs w:val="22"/>
              </w:rPr>
            </w:pPr>
            <w:r w:rsidRPr="00AA6D95">
              <w:rPr>
                <w:rFonts w:cstheme="minorHAnsi"/>
                <w:color w:val="000000" w:themeColor="text1"/>
                <w:sz w:val="22"/>
                <w:szCs w:val="22"/>
              </w:rPr>
              <w:t xml:space="preserve">6 (šešios) dienos </w:t>
            </w:r>
            <w:r w:rsidR="0090439D" w:rsidRPr="00AA6D95">
              <w:rPr>
                <w:rFonts w:cstheme="minorHAnsi"/>
                <w:sz w:val="22"/>
                <w:szCs w:val="22"/>
              </w:rPr>
              <w:t>iki pasiūlymų pateikimo termino dienos</w:t>
            </w:r>
          </w:p>
        </w:tc>
        <w:tc>
          <w:tcPr>
            <w:tcW w:w="2954" w:type="dxa"/>
            <w:tcMar>
              <w:top w:w="0" w:type="dxa"/>
              <w:left w:w="108" w:type="dxa"/>
              <w:bottom w:w="0" w:type="dxa"/>
              <w:right w:w="108" w:type="dxa"/>
            </w:tcMar>
          </w:tcPr>
          <w:p w14:paraId="3AB06F4C" w14:textId="7F0E5728" w:rsidR="0090439D" w:rsidRPr="000D46B0" w:rsidRDefault="0090439D" w:rsidP="00AA6D95">
            <w:pPr>
              <w:spacing w:after="0" w:line="240" w:lineRule="auto"/>
              <w:rPr>
                <w:rFonts w:cstheme="minorHAnsi"/>
                <w:sz w:val="24"/>
                <w:szCs w:val="24"/>
              </w:rPr>
            </w:pPr>
          </w:p>
        </w:tc>
      </w:tr>
      <w:tr w:rsidR="0090439D" w:rsidRPr="000D46B0" w14:paraId="292779D2" w14:textId="77777777" w:rsidTr="00E15E00">
        <w:trPr>
          <w:trHeight w:val="20"/>
        </w:trPr>
        <w:tc>
          <w:tcPr>
            <w:tcW w:w="726" w:type="dxa"/>
            <w:tcMar>
              <w:top w:w="0" w:type="dxa"/>
              <w:left w:w="108" w:type="dxa"/>
              <w:bottom w:w="0" w:type="dxa"/>
              <w:right w:w="108" w:type="dxa"/>
            </w:tcMar>
          </w:tcPr>
          <w:p w14:paraId="351DCA4F" w14:textId="77777777" w:rsidR="0090439D" w:rsidRPr="00AA6D95" w:rsidRDefault="0090439D" w:rsidP="00AA6D95">
            <w:pPr>
              <w:pStyle w:val="Sraopastraipa"/>
              <w:numPr>
                <w:ilvl w:val="0"/>
                <w:numId w:val="8"/>
              </w:numPr>
              <w:spacing w:after="0" w:line="240" w:lineRule="auto"/>
              <w:rPr>
                <w:rFonts w:cstheme="minorHAnsi"/>
                <w:bCs/>
                <w:sz w:val="22"/>
                <w:szCs w:val="22"/>
              </w:rPr>
            </w:pPr>
          </w:p>
        </w:tc>
        <w:tc>
          <w:tcPr>
            <w:tcW w:w="2531" w:type="dxa"/>
            <w:tcMar>
              <w:top w:w="0" w:type="dxa"/>
              <w:left w:w="108" w:type="dxa"/>
              <w:bottom w:w="0" w:type="dxa"/>
              <w:right w:w="108" w:type="dxa"/>
            </w:tcMar>
          </w:tcPr>
          <w:p w14:paraId="52E715FC" w14:textId="77777777" w:rsidR="0090439D" w:rsidRPr="00AA6D95" w:rsidRDefault="0090439D" w:rsidP="00AA6D95">
            <w:pPr>
              <w:spacing w:after="0" w:line="240" w:lineRule="auto"/>
              <w:rPr>
                <w:rFonts w:cstheme="minorHAnsi"/>
                <w:sz w:val="22"/>
                <w:szCs w:val="22"/>
              </w:rPr>
            </w:pPr>
            <w:r w:rsidRPr="00AA6D95">
              <w:rPr>
                <w:rFonts w:cstheme="minorHAnsi"/>
                <w:sz w:val="22"/>
                <w:szCs w:val="22"/>
              </w:rPr>
              <w:t>Objekto apžiūra bus vykdoma:</w:t>
            </w:r>
          </w:p>
        </w:tc>
        <w:tc>
          <w:tcPr>
            <w:tcW w:w="3643" w:type="dxa"/>
            <w:tcMar>
              <w:top w:w="0" w:type="dxa"/>
              <w:left w:w="108" w:type="dxa"/>
              <w:bottom w:w="0" w:type="dxa"/>
              <w:right w:w="108" w:type="dxa"/>
            </w:tcMar>
          </w:tcPr>
          <w:p w14:paraId="516E5B43" w14:textId="77777777" w:rsidR="0090439D" w:rsidRPr="00AA6D95" w:rsidRDefault="0090439D" w:rsidP="00AA6D95">
            <w:pPr>
              <w:spacing w:after="0" w:line="240" w:lineRule="auto"/>
              <w:rPr>
                <w:rFonts w:cstheme="minorHAnsi"/>
                <w:iCs/>
                <w:color w:val="FF0000"/>
                <w:sz w:val="22"/>
                <w:szCs w:val="22"/>
              </w:rPr>
            </w:pPr>
            <w:r w:rsidRPr="00AA6D95">
              <w:rPr>
                <w:rFonts w:cstheme="minorHAnsi"/>
                <w:iCs/>
                <w:sz w:val="22"/>
                <w:szCs w:val="22"/>
              </w:rPr>
              <w:t>NETAIKOMA</w:t>
            </w:r>
          </w:p>
        </w:tc>
        <w:tc>
          <w:tcPr>
            <w:tcW w:w="2954" w:type="dxa"/>
            <w:tcMar>
              <w:top w:w="0" w:type="dxa"/>
              <w:left w:w="108" w:type="dxa"/>
              <w:bottom w:w="0" w:type="dxa"/>
              <w:right w:w="108" w:type="dxa"/>
            </w:tcMar>
          </w:tcPr>
          <w:p w14:paraId="11B007CA" w14:textId="64328880" w:rsidR="0090439D" w:rsidRPr="000D46B0" w:rsidRDefault="0090439D" w:rsidP="00AA6D95">
            <w:pPr>
              <w:spacing w:after="0" w:line="240" w:lineRule="auto"/>
              <w:rPr>
                <w:rFonts w:cstheme="minorHAnsi"/>
                <w:sz w:val="24"/>
                <w:szCs w:val="24"/>
              </w:rPr>
            </w:pPr>
          </w:p>
        </w:tc>
      </w:tr>
      <w:tr w:rsidR="0090439D" w:rsidRPr="000D46B0" w14:paraId="40D9F056" w14:textId="77777777" w:rsidTr="00E15E00">
        <w:trPr>
          <w:trHeight w:val="20"/>
        </w:trPr>
        <w:tc>
          <w:tcPr>
            <w:tcW w:w="726" w:type="dxa"/>
            <w:tcMar>
              <w:top w:w="0" w:type="dxa"/>
              <w:left w:w="108" w:type="dxa"/>
              <w:bottom w:w="0" w:type="dxa"/>
              <w:right w:w="108" w:type="dxa"/>
            </w:tcMar>
          </w:tcPr>
          <w:p w14:paraId="6A7931EC" w14:textId="77777777" w:rsidR="0090439D" w:rsidRPr="00AA6D95" w:rsidRDefault="0090439D" w:rsidP="00AA6D95">
            <w:pPr>
              <w:pStyle w:val="Sraopastraipa"/>
              <w:numPr>
                <w:ilvl w:val="0"/>
                <w:numId w:val="8"/>
              </w:numPr>
              <w:spacing w:after="0" w:line="240" w:lineRule="auto"/>
              <w:rPr>
                <w:rFonts w:cstheme="minorHAnsi"/>
                <w:bCs/>
                <w:sz w:val="22"/>
                <w:szCs w:val="22"/>
              </w:rPr>
            </w:pPr>
          </w:p>
        </w:tc>
        <w:tc>
          <w:tcPr>
            <w:tcW w:w="2531" w:type="dxa"/>
            <w:tcMar>
              <w:top w:w="0" w:type="dxa"/>
              <w:left w:w="108" w:type="dxa"/>
              <w:bottom w:w="0" w:type="dxa"/>
              <w:right w:w="108" w:type="dxa"/>
            </w:tcMar>
          </w:tcPr>
          <w:p w14:paraId="467D1342" w14:textId="77777777" w:rsidR="0090439D" w:rsidRPr="00AA6D95" w:rsidRDefault="0090439D" w:rsidP="00AA6D95">
            <w:pPr>
              <w:spacing w:after="0" w:line="240" w:lineRule="auto"/>
              <w:rPr>
                <w:rFonts w:cstheme="minorHAnsi"/>
                <w:sz w:val="22"/>
                <w:szCs w:val="22"/>
              </w:rPr>
            </w:pPr>
            <w:r w:rsidRPr="00AA6D95">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031B4F66" w14:textId="77777777" w:rsidR="0090439D" w:rsidRPr="00AA6D95" w:rsidRDefault="0090439D" w:rsidP="00AA6D95">
            <w:pPr>
              <w:spacing w:after="0" w:line="240" w:lineRule="auto"/>
              <w:rPr>
                <w:rFonts w:cstheme="minorHAnsi"/>
                <w:iCs/>
                <w:sz w:val="22"/>
                <w:szCs w:val="22"/>
              </w:rPr>
            </w:pPr>
            <w:r w:rsidRPr="00AA6D95">
              <w:rPr>
                <w:rFonts w:cstheme="minorHAnsi"/>
                <w:iCs/>
                <w:sz w:val="22"/>
                <w:szCs w:val="22"/>
              </w:rPr>
              <w:t>NETAIKOMA</w:t>
            </w:r>
          </w:p>
        </w:tc>
        <w:tc>
          <w:tcPr>
            <w:tcW w:w="2954" w:type="dxa"/>
            <w:tcMar>
              <w:top w:w="0" w:type="dxa"/>
              <w:left w:w="108" w:type="dxa"/>
              <w:bottom w:w="0" w:type="dxa"/>
              <w:right w:w="108" w:type="dxa"/>
            </w:tcMar>
          </w:tcPr>
          <w:p w14:paraId="23BA65A3" w14:textId="01AB70CB" w:rsidR="0090439D" w:rsidRPr="000D46B0" w:rsidRDefault="0090439D" w:rsidP="00AA6D95">
            <w:pPr>
              <w:spacing w:after="0" w:line="240" w:lineRule="auto"/>
              <w:rPr>
                <w:rFonts w:cstheme="minorHAnsi"/>
                <w:sz w:val="24"/>
                <w:szCs w:val="24"/>
              </w:rPr>
            </w:pPr>
          </w:p>
        </w:tc>
      </w:tr>
      <w:tr w:rsidR="0090439D" w:rsidRPr="000D46B0" w14:paraId="6B13B604" w14:textId="77777777" w:rsidTr="00E15E00">
        <w:trPr>
          <w:trHeight w:val="20"/>
        </w:trPr>
        <w:tc>
          <w:tcPr>
            <w:tcW w:w="726" w:type="dxa"/>
            <w:tcMar>
              <w:top w:w="0" w:type="dxa"/>
              <w:left w:w="108" w:type="dxa"/>
              <w:bottom w:w="0" w:type="dxa"/>
              <w:right w:w="108" w:type="dxa"/>
            </w:tcMar>
          </w:tcPr>
          <w:p w14:paraId="03E5F015" w14:textId="77777777" w:rsidR="0090439D" w:rsidRPr="00AA6D95" w:rsidRDefault="0090439D" w:rsidP="00AA6D95">
            <w:pPr>
              <w:pStyle w:val="Sraopastraipa"/>
              <w:numPr>
                <w:ilvl w:val="0"/>
                <w:numId w:val="8"/>
              </w:numPr>
              <w:spacing w:after="0" w:line="240" w:lineRule="auto"/>
              <w:rPr>
                <w:rFonts w:cstheme="minorHAnsi"/>
                <w:bCs/>
                <w:sz w:val="22"/>
                <w:szCs w:val="22"/>
              </w:rPr>
            </w:pPr>
          </w:p>
        </w:tc>
        <w:tc>
          <w:tcPr>
            <w:tcW w:w="2531" w:type="dxa"/>
            <w:tcMar>
              <w:top w:w="0" w:type="dxa"/>
              <w:left w:w="108" w:type="dxa"/>
              <w:bottom w:w="0" w:type="dxa"/>
              <w:right w:w="108" w:type="dxa"/>
            </w:tcMar>
          </w:tcPr>
          <w:p w14:paraId="27380B21" w14:textId="77777777" w:rsidR="0090439D" w:rsidRPr="00AA6D95" w:rsidRDefault="0090439D" w:rsidP="00AA6D95">
            <w:pPr>
              <w:spacing w:after="0" w:line="240" w:lineRule="auto"/>
              <w:rPr>
                <w:rFonts w:cstheme="minorHAnsi"/>
                <w:sz w:val="22"/>
                <w:szCs w:val="22"/>
              </w:rPr>
            </w:pPr>
            <w:r w:rsidRPr="00AA6D95">
              <w:rPr>
                <w:rFonts w:cstheme="minorHAnsi"/>
                <w:sz w:val="22"/>
                <w:szCs w:val="22"/>
              </w:rPr>
              <w:t>Tiekėjai turi pateikti prekių pavyzdžius</w:t>
            </w:r>
          </w:p>
        </w:tc>
        <w:tc>
          <w:tcPr>
            <w:tcW w:w="3643" w:type="dxa"/>
            <w:tcMar>
              <w:top w:w="0" w:type="dxa"/>
              <w:left w:w="108" w:type="dxa"/>
              <w:bottom w:w="0" w:type="dxa"/>
              <w:right w:w="108" w:type="dxa"/>
            </w:tcMar>
          </w:tcPr>
          <w:p w14:paraId="731ECD1E" w14:textId="77777777" w:rsidR="0090439D" w:rsidRPr="00AA6D95" w:rsidRDefault="0090439D" w:rsidP="00AA6D95">
            <w:pPr>
              <w:pStyle w:val="Body2"/>
              <w:spacing w:after="0"/>
              <w:jc w:val="left"/>
              <w:rPr>
                <w:rFonts w:asciiTheme="minorHAnsi" w:hAnsiTheme="minorHAnsi" w:cstheme="minorHAnsi"/>
                <w:color w:val="auto"/>
                <w:sz w:val="22"/>
                <w:szCs w:val="22"/>
                <w:lang w:val="lt-LT"/>
              </w:rPr>
            </w:pPr>
            <w:r w:rsidRPr="00AA6D95">
              <w:rPr>
                <w:rFonts w:asciiTheme="minorHAnsi" w:hAnsiTheme="minorHAnsi" w:cstheme="minorHAnsi"/>
                <w:color w:val="auto"/>
                <w:sz w:val="22"/>
                <w:szCs w:val="22"/>
                <w:lang w:val="lt-LT"/>
              </w:rPr>
              <w:t>NETAIKOMA</w:t>
            </w:r>
          </w:p>
          <w:p w14:paraId="303269D1" w14:textId="2912CA81" w:rsidR="0090439D" w:rsidRPr="00AA6D95" w:rsidRDefault="0090439D" w:rsidP="00AA6D95">
            <w:pPr>
              <w:spacing w:after="0" w:line="240" w:lineRule="auto"/>
              <w:rPr>
                <w:rFonts w:cstheme="minorHAnsi"/>
                <w:iCs/>
                <w:color w:val="00B050"/>
                <w:sz w:val="22"/>
                <w:szCs w:val="22"/>
              </w:rPr>
            </w:pPr>
          </w:p>
        </w:tc>
        <w:tc>
          <w:tcPr>
            <w:tcW w:w="2954" w:type="dxa"/>
            <w:tcMar>
              <w:top w:w="0" w:type="dxa"/>
              <w:left w:w="108" w:type="dxa"/>
              <w:bottom w:w="0" w:type="dxa"/>
              <w:right w:w="108" w:type="dxa"/>
            </w:tcMar>
          </w:tcPr>
          <w:p w14:paraId="191238A4" w14:textId="77777777" w:rsidR="0090439D" w:rsidRPr="000D46B0" w:rsidRDefault="0090439D" w:rsidP="00AA6D95">
            <w:pPr>
              <w:spacing w:after="0" w:line="240" w:lineRule="auto"/>
              <w:rPr>
                <w:rFonts w:cstheme="minorHAnsi"/>
                <w:sz w:val="24"/>
                <w:szCs w:val="24"/>
              </w:rPr>
            </w:pPr>
          </w:p>
        </w:tc>
      </w:tr>
      <w:tr w:rsidR="0090439D" w:rsidRPr="000D46B0" w14:paraId="728079FB" w14:textId="77777777" w:rsidTr="00E15E00">
        <w:trPr>
          <w:trHeight w:val="20"/>
        </w:trPr>
        <w:tc>
          <w:tcPr>
            <w:tcW w:w="726" w:type="dxa"/>
            <w:tcMar>
              <w:top w:w="0" w:type="dxa"/>
              <w:left w:w="108" w:type="dxa"/>
              <w:bottom w:w="0" w:type="dxa"/>
              <w:right w:w="108" w:type="dxa"/>
            </w:tcMar>
          </w:tcPr>
          <w:p w14:paraId="6E3AB61E" w14:textId="77777777" w:rsidR="0090439D" w:rsidRPr="00AA6D95" w:rsidRDefault="0090439D" w:rsidP="00AA6D95">
            <w:pPr>
              <w:pStyle w:val="Sraopastraipa"/>
              <w:numPr>
                <w:ilvl w:val="0"/>
                <w:numId w:val="8"/>
              </w:numPr>
              <w:spacing w:after="0" w:line="240" w:lineRule="auto"/>
              <w:rPr>
                <w:rFonts w:cstheme="minorHAnsi"/>
                <w:bCs/>
                <w:sz w:val="22"/>
                <w:szCs w:val="22"/>
              </w:rPr>
            </w:pPr>
          </w:p>
        </w:tc>
        <w:tc>
          <w:tcPr>
            <w:tcW w:w="2531" w:type="dxa"/>
            <w:tcMar>
              <w:top w:w="0" w:type="dxa"/>
              <w:left w:w="108" w:type="dxa"/>
              <w:bottom w:w="0" w:type="dxa"/>
              <w:right w:w="108" w:type="dxa"/>
            </w:tcMar>
          </w:tcPr>
          <w:p w14:paraId="5D698C77" w14:textId="77777777" w:rsidR="0090439D" w:rsidRPr="00AA6D95" w:rsidRDefault="0090439D" w:rsidP="00AA6D95">
            <w:pPr>
              <w:spacing w:after="0" w:line="240" w:lineRule="auto"/>
              <w:rPr>
                <w:rFonts w:cstheme="minorHAnsi"/>
                <w:bCs/>
                <w:sz w:val="22"/>
                <w:szCs w:val="22"/>
              </w:rPr>
            </w:pPr>
            <w:r w:rsidRPr="00AA6D95">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353E9CE7" w14:textId="77777777" w:rsidR="0090439D" w:rsidRPr="00AA6D95" w:rsidRDefault="0090439D" w:rsidP="00AA6D95">
            <w:pPr>
              <w:spacing w:after="0" w:line="240" w:lineRule="auto"/>
              <w:rPr>
                <w:rFonts w:cstheme="minorHAnsi"/>
                <w:iCs/>
                <w:sz w:val="22"/>
                <w:szCs w:val="22"/>
              </w:rPr>
            </w:pPr>
            <w:r w:rsidRPr="00AA6D95">
              <w:rPr>
                <w:rFonts w:cstheme="minorHAnsi"/>
                <w:iCs/>
                <w:color w:val="000000" w:themeColor="text1"/>
                <w:sz w:val="22"/>
                <w:szCs w:val="22"/>
              </w:rPr>
              <w:t xml:space="preserve">90 (devyniasdešimt) dienų </w:t>
            </w:r>
            <w:r w:rsidRPr="00AA6D95">
              <w:rPr>
                <w:rFonts w:cstheme="minorHAnsi"/>
                <w:iCs/>
                <w:sz w:val="22"/>
                <w:szCs w:val="22"/>
              </w:rPr>
              <w:t>nuo pasiūlymų pateikimo galutinio termino pabaigos</w:t>
            </w:r>
          </w:p>
        </w:tc>
        <w:tc>
          <w:tcPr>
            <w:tcW w:w="2954" w:type="dxa"/>
            <w:tcMar>
              <w:top w:w="0" w:type="dxa"/>
              <w:left w:w="108" w:type="dxa"/>
              <w:bottom w:w="0" w:type="dxa"/>
              <w:right w:w="108" w:type="dxa"/>
            </w:tcMar>
          </w:tcPr>
          <w:p w14:paraId="3E16246F" w14:textId="77777777" w:rsidR="0090439D" w:rsidRPr="000D46B0" w:rsidRDefault="0090439D" w:rsidP="00AA6D95">
            <w:pPr>
              <w:spacing w:after="0" w:line="240" w:lineRule="auto"/>
              <w:rPr>
                <w:rFonts w:cstheme="minorHAnsi"/>
                <w:sz w:val="24"/>
                <w:szCs w:val="24"/>
              </w:rPr>
            </w:pPr>
          </w:p>
        </w:tc>
      </w:tr>
      <w:tr w:rsidR="0090439D" w:rsidRPr="000D46B0" w14:paraId="6A9B9D3C" w14:textId="77777777" w:rsidTr="00E15E00">
        <w:trPr>
          <w:trHeight w:val="20"/>
        </w:trPr>
        <w:tc>
          <w:tcPr>
            <w:tcW w:w="726" w:type="dxa"/>
            <w:tcMar>
              <w:top w:w="0" w:type="dxa"/>
              <w:left w:w="108" w:type="dxa"/>
              <w:bottom w:w="0" w:type="dxa"/>
              <w:right w:w="108" w:type="dxa"/>
            </w:tcMar>
          </w:tcPr>
          <w:p w14:paraId="45D49336" w14:textId="77777777" w:rsidR="0090439D" w:rsidRPr="00AA6D95" w:rsidRDefault="0090439D" w:rsidP="00AA6D95">
            <w:pPr>
              <w:pStyle w:val="Sraopastraipa"/>
              <w:numPr>
                <w:ilvl w:val="0"/>
                <w:numId w:val="8"/>
              </w:numPr>
              <w:spacing w:after="0" w:line="240" w:lineRule="auto"/>
              <w:rPr>
                <w:rFonts w:cstheme="minorHAnsi"/>
                <w:sz w:val="22"/>
                <w:szCs w:val="22"/>
              </w:rPr>
            </w:pPr>
          </w:p>
        </w:tc>
        <w:tc>
          <w:tcPr>
            <w:tcW w:w="2531" w:type="dxa"/>
            <w:tcMar>
              <w:top w:w="0" w:type="dxa"/>
              <w:left w:w="108" w:type="dxa"/>
              <w:bottom w:w="0" w:type="dxa"/>
              <w:right w:w="108" w:type="dxa"/>
            </w:tcMar>
          </w:tcPr>
          <w:p w14:paraId="0720505E" w14:textId="77777777" w:rsidR="0090439D" w:rsidRPr="00AA6D95" w:rsidRDefault="0090439D" w:rsidP="00AA6D95">
            <w:pPr>
              <w:spacing w:after="0" w:line="240" w:lineRule="auto"/>
              <w:rPr>
                <w:rFonts w:cstheme="minorHAnsi"/>
                <w:bCs/>
                <w:sz w:val="22"/>
                <w:szCs w:val="22"/>
              </w:rPr>
            </w:pPr>
            <w:r w:rsidRPr="00AA6D95">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1158B3E" w14:textId="77777777" w:rsidR="00F24C9F" w:rsidRPr="00AA6D95" w:rsidRDefault="00F24C9F" w:rsidP="00AA6D95">
            <w:pPr>
              <w:pStyle w:val="Body2"/>
              <w:spacing w:after="0"/>
              <w:jc w:val="left"/>
              <w:rPr>
                <w:rFonts w:asciiTheme="minorHAnsi" w:hAnsiTheme="minorHAnsi" w:cstheme="minorHAnsi"/>
                <w:color w:val="auto"/>
                <w:sz w:val="22"/>
                <w:szCs w:val="22"/>
                <w:lang w:val="lt-LT"/>
              </w:rPr>
            </w:pPr>
            <w:r w:rsidRPr="00AA6D95">
              <w:rPr>
                <w:rFonts w:asciiTheme="minorHAnsi" w:hAnsiTheme="minorHAnsi" w:cstheme="minorHAnsi"/>
                <w:color w:val="auto"/>
                <w:sz w:val="22"/>
                <w:szCs w:val="22"/>
                <w:lang w:val="lt-LT"/>
              </w:rPr>
              <w:t>NETAIKOMA</w:t>
            </w:r>
          </w:p>
          <w:p w14:paraId="121EB58C" w14:textId="77777777" w:rsidR="0090439D" w:rsidRPr="00AA6D95" w:rsidRDefault="0090439D" w:rsidP="00AA6D95">
            <w:pPr>
              <w:spacing w:after="0" w:line="240" w:lineRule="auto"/>
              <w:rPr>
                <w:rFonts w:cstheme="minorHAnsi"/>
                <w:iCs/>
                <w:sz w:val="22"/>
                <w:szCs w:val="22"/>
              </w:rPr>
            </w:pPr>
          </w:p>
        </w:tc>
        <w:tc>
          <w:tcPr>
            <w:tcW w:w="2954" w:type="dxa"/>
            <w:tcMar>
              <w:top w:w="0" w:type="dxa"/>
              <w:left w:w="108" w:type="dxa"/>
              <w:bottom w:w="0" w:type="dxa"/>
              <w:right w:w="108" w:type="dxa"/>
            </w:tcMar>
          </w:tcPr>
          <w:p w14:paraId="3F278810" w14:textId="290B5FEC" w:rsidR="0090439D" w:rsidRPr="000D46B0" w:rsidRDefault="0090439D" w:rsidP="00AA6D95">
            <w:pPr>
              <w:spacing w:after="0" w:line="240" w:lineRule="auto"/>
              <w:rPr>
                <w:rFonts w:cstheme="minorHAnsi"/>
                <w:sz w:val="24"/>
                <w:szCs w:val="24"/>
              </w:rPr>
            </w:pPr>
          </w:p>
        </w:tc>
      </w:tr>
      <w:tr w:rsidR="0090439D" w:rsidRPr="000D46B0" w14:paraId="5B9BCC61" w14:textId="77777777" w:rsidTr="00E15E00">
        <w:trPr>
          <w:trHeight w:val="20"/>
        </w:trPr>
        <w:tc>
          <w:tcPr>
            <w:tcW w:w="726" w:type="dxa"/>
            <w:tcMar>
              <w:top w:w="0" w:type="dxa"/>
              <w:left w:w="108" w:type="dxa"/>
              <w:bottom w:w="0" w:type="dxa"/>
              <w:right w:w="108" w:type="dxa"/>
            </w:tcMar>
          </w:tcPr>
          <w:p w14:paraId="6EEBF550" w14:textId="77777777" w:rsidR="0090439D" w:rsidRPr="00AA6D95" w:rsidRDefault="0090439D" w:rsidP="00AA6D95">
            <w:pPr>
              <w:pStyle w:val="Sraopastraipa"/>
              <w:numPr>
                <w:ilvl w:val="0"/>
                <w:numId w:val="8"/>
              </w:numPr>
              <w:spacing w:after="0" w:line="240" w:lineRule="auto"/>
              <w:rPr>
                <w:rFonts w:cstheme="minorHAnsi"/>
                <w:bCs/>
                <w:sz w:val="22"/>
                <w:szCs w:val="22"/>
              </w:rPr>
            </w:pPr>
          </w:p>
        </w:tc>
        <w:tc>
          <w:tcPr>
            <w:tcW w:w="2531" w:type="dxa"/>
            <w:tcMar>
              <w:top w:w="0" w:type="dxa"/>
              <w:left w:w="108" w:type="dxa"/>
              <w:bottom w:w="0" w:type="dxa"/>
              <w:right w:w="108" w:type="dxa"/>
            </w:tcMar>
          </w:tcPr>
          <w:p w14:paraId="6D2EFB31" w14:textId="77777777" w:rsidR="0090439D" w:rsidRPr="00AA6D95" w:rsidRDefault="0090439D" w:rsidP="00AA6D95">
            <w:pPr>
              <w:spacing w:after="0" w:line="240" w:lineRule="auto"/>
              <w:rPr>
                <w:rFonts w:cstheme="minorHAnsi"/>
                <w:bCs/>
                <w:sz w:val="22"/>
                <w:szCs w:val="22"/>
              </w:rPr>
            </w:pPr>
            <w:r w:rsidRPr="00AA6D95">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46B9CDE" w14:textId="77777777" w:rsidR="00F24C9F" w:rsidRPr="00AA6D95" w:rsidRDefault="00F24C9F" w:rsidP="00AA6D95">
            <w:pPr>
              <w:pStyle w:val="Body2"/>
              <w:spacing w:after="0"/>
              <w:jc w:val="left"/>
              <w:rPr>
                <w:rFonts w:asciiTheme="minorHAnsi" w:hAnsiTheme="minorHAnsi" w:cstheme="minorHAnsi"/>
                <w:color w:val="auto"/>
                <w:sz w:val="22"/>
                <w:szCs w:val="22"/>
                <w:lang w:val="lt-LT"/>
              </w:rPr>
            </w:pPr>
            <w:r w:rsidRPr="00AA6D95">
              <w:rPr>
                <w:rFonts w:asciiTheme="minorHAnsi" w:hAnsiTheme="minorHAnsi" w:cstheme="minorHAnsi"/>
                <w:color w:val="auto"/>
                <w:sz w:val="22"/>
                <w:szCs w:val="22"/>
                <w:lang w:val="lt-LT"/>
              </w:rPr>
              <w:t>NETAIKOMA</w:t>
            </w:r>
          </w:p>
          <w:p w14:paraId="20ED2E91" w14:textId="77777777" w:rsidR="0090439D" w:rsidRPr="00AA6D95" w:rsidRDefault="0090439D" w:rsidP="00AA6D95">
            <w:pPr>
              <w:spacing w:after="0" w:line="240" w:lineRule="auto"/>
              <w:rPr>
                <w:rFonts w:cstheme="minorHAnsi"/>
                <w:color w:val="000000" w:themeColor="text1"/>
                <w:sz w:val="22"/>
                <w:szCs w:val="22"/>
              </w:rPr>
            </w:pPr>
          </w:p>
        </w:tc>
        <w:tc>
          <w:tcPr>
            <w:tcW w:w="2954" w:type="dxa"/>
            <w:tcMar>
              <w:top w:w="0" w:type="dxa"/>
              <w:left w:w="108" w:type="dxa"/>
              <w:bottom w:w="0" w:type="dxa"/>
              <w:right w:w="108" w:type="dxa"/>
            </w:tcMar>
          </w:tcPr>
          <w:p w14:paraId="46202E44" w14:textId="1F6DAE5B" w:rsidR="0090439D" w:rsidRPr="000D46B0" w:rsidRDefault="0090439D" w:rsidP="00AA6D95">
            <w:pPr>
              <w:spacing w:after="0" w:line="240" w:lineRule="auto"/>
              <w:rPr>
                <w:rFonts w:cstheme="minorHAnsi"/>
                <w:sz w:val="24"/>
                <w:szCs w:val="24"/>
              </w:rPr>
            </w:pPr>
          </w:p>
        </w:tc>
      </w:tr>
      <w:tr w:rsidR="0090439D" w:rsidRPr="000D46B0" w14:paraId="69FD0D33" w14:textId="77777777" w:rsidTr="00E15E00">
        <w:trPr>
          <w:trHeight w:val="20"/>
        </w:trPr>
        <w:tc>
          <w:tcPr>
            <w:tcW w:w="726" w:type="dxa"/>
            <w:tcMar>
              <w:top w:w="0" w:type="dxa"/>
              <w:left w:w="108" w:type="dxa"/>
              <w:bottom w:w="0" w:type="dxa"/>
              <w:right w:w="108" w:type="dxa"/>
            </w:tcMar>
          </w:tcPr>
          <w:p w14:paraId="02FC91BD" w14:textId="77777777" w:rsidR="0090439D" w:rsidRPr="00AA6D95" w:rsidRDefault="0090439D" w:rsidP="00AA6D95">
            <w:pPr>
              <w:pStyle w:val="Sraopastraipa"/>
              <w:numPr>
                <w:ilvl w:val="0"/>
                <w:numId w:val="8"/>
              </w:numPr>
              <w:spacing w:after="0" w:line="240" w:lineRule="auto"/>
              <w:rPr>
                <w:rFonts w:cstheme="minorHAnsi"/>
                <w:bCs/>
                <w:sz w:val="22"/>
                <w:szCs w:val="22"/>
              </w:rPr>
            </w:pPr>
          </w:p>
        </w:tc>
        <w:tc>
          <w:tcPr>
            <w:tcW w:w="2531" w:type="dxa"/>
            <w:tcMar>
              <w:top w:w="0" w:type="dxa"/>
              <w:left w:w="108" w:type="dxa"/>
              <w:bottom w:w="0" w:type="dxa"/>
              <w:right w:w="108" w:type="dxa"/>
            </w:tcMar>
          </w:tcPr>
          <w:p w14:paraId="2E6FB3BD" w14:textId="77777777" w:rsidR="0090439D" w:rsidRPr="00AA6D95" w:rsidRDefault="0090439D" w:rsidP="00AA6D95">
            <w:pPr>
              <w:spacing w:after="0" w:line="240" w:lineRule="auto"/>
              <w:rPr>
                <w:rFonts w:cstheme="minorHAnsi"/>
                <w:bCs/>
                <w:sz w:val="22"/>
                <w:szCs w:val="22"/>
              </w:rPr>
            </w:pPr>
            <w:r w:rsidRPr="00AA6D95">
              <w:rPr>
                <w:rFonts w:cstheme="minorHAns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0E4F165C" w14:textId="77777777" w:rsidR="0090439D" w:rsidRPr="00AA6D95" w:rsidRDefault="0090439D" w:rsidP="00AA6D95">
            <w:pPr>
              <w:spacing w:after="0" w:line="240" w:lineRule="auto"/>
              <w:rPr>
                <w:rFonts w:cstheme="minorHAnsi"/>
                <w:bCs/>
                <w:sz w:val="22"/>
                <w:szCs w:val="22"/>
              </w:rPr>
            </w:pPr>
            <w:r w:rsidRPr="00AA6D95">
              <w:rPr>
                <w:rFonts w:cstheme="minorHAnsi"/>
                <w:bCs/>
                <w:sz w:val="22"/>
                <w:szCs w:val="22"/>
              </w:rPr>
              <w:t>3 (tris) darbo dienas nuo sprendimo priėmimo dienos</w:t>
            </w:r>
          </w:p>
        </w:tc>
        <w:tc>
          <w:tcPr>
            <w:tcW w:w="2954" w:type="dxa"/>
            <w:tcMar>
              <w:top w:w="0" w:type="dxa"/>
              <w:left w:w="108" w:type="dxa"/>
              <w:bottom w:w="0" w:type="dxa"/>
              <w:right w:w="108" w:type="dxa"/>
            </w:tcMar>
          </w:tcPr>
          <w:p w14:paraId="0B19707C" w14:textId="77777777" w:rsidR="0090439D" w:rsidRPr="000D46B0" w:rsidRDefault="0090439D" w:rsidP="00AA6D95">
            <w:pPr>
              <w:spacing w:after="0" w:line="240" w:lineRule="auto"/>
              <w:rPr>
                <w:rFonts w:cstheme="minorHAnsi"/>
                <w:bCs/>
                <w:sz w:val="24"/>
                <w:szCs w:val="24"/>
              </w:rPr>
            </w:pPr>
          </w:p>
        </w:tc>
      </w:tr>
      <w:tr w:rsidR="0090439D" w:rsidRPr="000D46B0" w14:paraId="4264933D" w14:textId="77777777" w:rsidTr="00E15E00">
        <w:trPr>
          <w:trHeight w:val="20"/>
        </w:trPr>
        <w:tc>
          <w:tcPr>
            <w:tcW w:w="726" w:type="dxa"/>
            <w:tcMar>
              <w:top w:w="0" w:type="dxa"/>
              <w:left w:w="108" w:type="dxa"/>
              <w:bottom w:w="0" w:type="dxa"/>
              <w:right w:w="108" w:type="dxa"/>
            </w:tcMar>
          </w:tcPr>
          <w:p w14:paraId="2BF05AA9" w14:textId="77777777" w:rsidR="0090439D" w:rsidRPr="00AA6D95" w:rsidRDefault="0090439D" w:rsidP="00AA6D95">
            <w:pPr>
              <w:pStyle w:val="Sraopastraipa"/>
              <w:numPr>
                <w:ilvl w:val="0"/>
                <w:numId w:val="8"/>
              </w:numPr>
              <w:spacing w:after="0" w:line="240" w:lineRule="auto"/>
              <w:rPr>
                <w:rFonts w:cstheme="minorHAnsi"/>
                <w:bCs/>
                <w:sz w:val="22"/>
                <w:szCs w:val="22"/>
              </w:rPr>
            </w:pPr>
          </w:p>
        </w:tc>
        <w:tc>
          <w:tcPr>
            <w:tcW w:w="2531" w:type="dxa"/>
            <w:tcMar>
              <w:top w:w="0" w:type="dxa"/>
              <w:left w:w="108" w:type="dxa"/>
              <w:bottom w:w="0" w:type="dxa"/>
              <w:right w:w="108" w:type="dxa"/>
            </w:tcMar>
          </w:tcPr>
          <w:p w14:paraId="3ED2C5E8" w14:textId="77777777" w:rsidR="0090439D" w:rsidRPr="00AA6D95" w:rsidRDefault="0090439D" w:rsidP="00AA6D95">
            <w:pPr>
              <w:spacing w:after="0" w:line="240" w:lineRule="auto"/>
              <w:rPr>
                <w:rFonts w:cstheme="minorHAnsi"/>
                <w:bCs/>
                <w:sz w:val="22"/>
                <w:szCs w:val="22"/>
              </w:rPr>
            </w:pPr>
            <w:r w:rsidRPr="00AA6D95">
              <w:rPr>
                <w:rFonts w:cstheme="minorHAnsi"/>
                <w:bCs/>
                <w:sz w:val="22"/>
                <w:szCs w:val="22"/>
              </w:rPr>
              <w:t xml:space="preserve">Perkančioji organizacija pirkimo dalyviams praneša apie priimtą sprendimą nustatyti laimėjusį pasiūlymą, </w:t>
            </w:r>
            <w:r w:rsidRPr="00AA6D95">
              <w:rPr>
                <w:rFonts w:cstheme="minorHAnsi"/>
                <w:sz w:val="22"/>
                <w:szCs w:val="22"/>
              </w:rPr>
              <w:t>dėl kurio bus sudaroma</w:t>
            </w:r>
            <w:r w:rsidRPr="00AA6D95">
              <w:rPr>
                <w:rFonts w:cstheme="minorHAnsi"/>
                <w:bCs/>
                <w:sz w:val="22"/>
                <w:szCs w:val="22"/>
              </w:rPr>
              <w:t xml:space="preserve"> sutartis ne vėliau kaip per</w:t>
            </w:r>
          </w:p>
        </w:tc>
        <w:tc>
          <w:tcPr>
            <w:tcW w:w="3643" w:type="dxa"/>
            <w:tcMar>
              <w:top w:w="0" w:type="dxa"/>
              <w:left w:w="108" w:type="dxa"/>
              <w:bottom w:w="0" w:type="dxa"/>
              <w:right w:w="108" w:type="dxa"/>
            </w:tcMar>
          </w:tcPr>
          <w:p w14:paraId="36FF3E2F" w14:textId="77777777" w:rsidR="0090439D" w:rsidRPr="00AA6D95" w:rsidRDefault="0090439D" w:rsidP="00AA6D95">
            <w:pPr>
              <w:spacing w:after="0" w:line="240" w:lineRule="auto"/>
              <w:rPr>
                <w:rFonts w:cstheme="minorHAnsi"/>
                <w:bCs/>
                <w:sz w:val="22"/>
                <w:szCs w:val="22"/>
              </w:rPr>
            </w:pPr>
            <w:r w:rsidRPr="00AA6D95">
              <w:rPr>
                <w:rFonts w:cstheme="minorHAnsi"/>
                <w:bCs/>
                <w:sz w:val="22"/>
                <w:szCs w:val="22"/>
              </w:rPr>
              <w:t>3 (tris) darbo dienas nuo sprendimo priėmimo dienos</w:t>
            </w:r>
          </w:p>
        </w:tc>
        <w:tc>
          <w:tcPr>
            <w:tcW w:w="2954" w:type="dxa"/>
            <w:tcMar>
              <w:top w:w="0" w:type="dxa"/>
              <w:left w:w="108" w:type="dxa"/>
              <w:bottom w:w="0" w:type="dxa"/>
              <w:right w:w="108" w:type="dxa"/>
            </w:tcMar>
          </w:tcPr>
          <w:p w14:paraId="79014FF0" w14:textId="77777777" w:rsidR="0090439D" w:rsidRPr="000D46B0" w:rsidRDefault="0090439D" w:rsidP="00AA6D95">
            <w:pPr>
              <w:spacing w:after="0" w:line="240" w:lineRule="auto"/>
              <w:rPr>
                <w:rFonts w:cstheme="minorHAnsi"/>
                <w:sz w:val="24"/>
                <w:szCs w:val="24"/>
              </w:rPr>
            </w:pPr>
          </w:p>
        </w:tc>
      </w:tr>
      <w:tr w:rsidR="0090439D" w:rsidRPr="000D46B0" w14:paraId="1F7A103C" w14:textId="77777777" w:rsidTr="00E15E00">
        <w:trPr>
          <w:trHeight w:val="20"/>
        </w:trPr>
        <w:tc>
          <w:tcPr>
            <w:tcW w:w="726" w:type="dxa"/>
            <w:tcMar>
              <w:top w:w="0" w:type="dxa"/>
              <w:left w:w="108" w:type="dxa"/>
              <w:bottom w:w="0" w:type="dxa"/>
              <w:right w:w="108" w:type="dxa"/>
            </w:tcMar>
          </w:tcPr>
          <w:p w14:paraId="2771581D" w14:textId="77777777" w:rsidR="0090439D" w:rsidRPr="00AA6D95" w:rsidRDefault="0090439D" w:rsidP="00AA6D95">
            <w:pPr>
              <w:pStyle w:val="Sraopastraipa"/>
              <w:numPr>
                <w:ilvl w:val="0"/>
                <w:numId w:val="8"/>
              </w:numPr>
              <w:spacing w:after="0" w:line="240" w:lineRule="auto"/>
              <w:rPr>
                <w:rFonts w:cstheme="minorHAnsi"/>
                <w:bCs/>
                <w:sz w:val="22"/>
                <w:szCs w:val="22"/>
              </w:rPr>
            </w:pPr>
          </w:p>
        </w:tc>
        <w:tc>
          <w:tcPr>
            <w:tcW w:w="2531" w:type="dxa"/>
            <w:tcMar>
              <w:top w:w="0" w:type="dxa"/>
              <w:left w:w="108" w:type="dxa"/>
              <w:bottom w:w="0" w:type="dxa"/>
              <w:right w:w="108" w:type="dxa"/>
            </w:tcMar>
          </w:tcPr>
          <w:p w14:paraId="424E18EB" w14:textId="77777777" w:rsidR="0090439D" w:rsidRPr="00AA6D95" w:rsidRDefault="0090439D" w:rsidP="00AA6D95">
            <w:pPr>
              <w:spacing w:after="0" w:line="240" w:lineRule="auto"/>
              <w:rPr>
                <w:rFonts w:cstheme="minorHAnsi"/>
                <w:bCs/>
                <w:sz w:val="22"/>
                <w:szCs w:val="22"/>
              </w:rPr>
            </w:pPr>
            <w:r w:rsidRPr="00AA6D95">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91EB4AE" w14:textId="77777777" w:rsidR="0090439D" w:rsidRPr="00AA6D95" w:rsidRDefault="0090439D" w:rsidP="00AA6D95">
            <w:pPr>
              <w:spacing w:after="0" w:line="240" w:lineRule="auto"/>
              <w:rPr>
                <w:rFonts w:cstheme="minorHAnsi"/>
                <w:bCs/>
                <w:sz w:val="22"/>
                <w:szCs w:val="22"/>
              </w:rPr>
            </w:pPr>
            <w:r w:rsidRPr="00AA6D95">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3A0651BA" w14:textId="77777777" w:rsidR="0090439D" w:rsidRPr="000D46B0" w:rsidRDefault="0090439D" w:rsidP="00AA6D95">
            <w:pPr>
              <w:pStyle w:val="tajtip"/>
              <w:shd w:val="clear" w:color="auto" w:fill="FFFFFF"/>
              <w:spacing w:before="0" w:beforeAutospacing="0" w:after="0" w:afterAutospacing="0"/>
              <w:ind w:firstLine="313"/>
              <w:rPr>
                <w:rFonts w:asciiTheme="minorHAnsi" w:hAnsiTheme="minorHAnsi" w:cstheme="minorHAnsi"/>
              </w:rPr>
            </w:pPr>
          </w:p>
        </w:tc>
      </w:tr>
      <w:tr w:rsidR="0090439D" w:rsidRPr="000D46B0" w14:paraId="256795B1" w14:textId="77777777" w:rsidTr="00E15E00">
        <w:trPr>
          <w:trHeight w:val="20"/>
        </w:trPr>
        <w:tc>
          <w:tcPr>
            <w:tcW w:w="726" w:type="dxa"/>
            <w:tcMar>
              <w:top w:w="0" w:type="dxa"/>
              <w:left w:w="108" w:type="dxa"/>
              <w:bottom w:w="0" w:type="dxa"/>
              <w:right w:w="108" w:type="dxa"/>
            </w:tcMar>
          </w:tcPr>
          <w:p w14:paraId="28CD8219" w14:textId="77777777" w:rsidR="0090439D" w:rsidRPr="00AA6D95" w:rsidRDefault="0090439D" w:rsidP="00AA6D95">
            <w:pPr>
              <w:pStyle w:val="Sraopastraipa"/>
              <w:numPr>
                <w:ilvl w:val="0"/>
                <w:numId w:val="8"/>
              </w:numPr>
              <w:spacing w:after="0" w:line="240" w:lineRule="auto"/>
              <w:rPr>
                <w:rFonts w:cstheme="minorHAnsi"/>
                <w:bCs/>
                <w:sz w:val="22"/>
                <w:szCs w:val="22"/>
              </w:rPr>
            </w:pPr>
          </w:p>
        </w:tc>
        <w:tc>
          <w:tcPr>
            <w:tcW w:w="2531" w:type="dxa"/>
            <w:tcMar>
              <w:top w:w="0" w:type="dxa"/>
              <w:left w:w="108" w:type="dxa"/>
              <w:bottom w:w="0" w:type="dxa"/>
              <w:right w:w="108" w:type="dxa"/>
            </w:tcMar>
          </w:tcPr>
          <w:p w14:paraId="6F04CAAD" w14:textId="6E90A5E2" w:rsidR="0090439D" w:rsidRPr="00AA6D95" w:rsidRDefault="0090439D" w:rsidP="00AA6D95">
            <w:pPr>
              <w:spacing w:after="0" w:line="240" w:lineRule="auto"/>
              <w:rPr>
                <w:rFonts w:cstheme="minorHAnsi"/>
                <w:bCs/>
                <w:sz w:val="22"/>
                <w:szCs w:val="22"/>
              </w:rPr>
            </w:pPr>
            <w:r w:rsidRPr="00AA6D95">
              <w:rPr>
                <w:rFonts w:cstheme="minorHAnsi"/>
                <w:color w:val="000000"/>
                <w:sz w:val="22"/>
                <w:szCs w:val="22"/>
                <w:shd w:val="clear" w:color="auto" w:fill="FFFFFF"/>
              </w:rPr>
              <w:t>Tiekėjas turi teisę pateikti pretenziją perkančiajai organizacijai, pateikti prašymą ar pareikšti ieškinį teismui</w:t>
            </w:r>
            <w:r w:rsidR="00324559" w:rsidRPr="00AA6D95">
              <w:rPr>
                <w:rFonts w:cstheme="minorHAnsi"/>
                <w:color w:val="000000"/>
                <w:sz w:val="22"/>
                <w:szCs w:val="22"/>
                <w:shd w:val="clear" w:color="auto" w:fill="FFFFFF"/>
              </w:rPr>
              <w:t>, išskyrus VPĮ 102 str. 3-4 p. nuostatas,</w:t>
            </w:r>
            <w:r w:rsidRPr="00AA6D95">
              <w:rPr>
                <w:rFonts w:cstheme="minorHAnsi"/>
                <w:color w:val="000000"/>
                <w:sz w:val="22"/>
                <w:szCs w:val="22"/>
                <w:shd w:val="clear" w:color="auto" w:fill="FFFFFF"/>
              </w:rPr>
              <w:t xml:space="preserve"> </w:t>
            </w:r>
            <w:r w:rsidRPr="00AA6D95">
              <w:rPr>
                <w:rFonts w:cstheme="minorHAnsi"/>
                <w:bCs/>
                <w:sz w:val="22"/>
                <w:szCs w:val="22"/>
              </w:rPr>
              <w:t>ne vėliau kaip per</w:t>
            </w:r>
          </w:p>
        </w:tc>
        <w:tc>
          <w:tcPr>
            <w:tcW w:w="3643" w:type="dxa"/>
            <w:tcMar>
              <w:top w:w="0" w:type="dxa"/>
              <w:left w:w="108" w:type="dxa"/>
              <w:bottom w:w="0" w:type="dxa"/>
              <w:right w:w="108" w:type="dxa"/>
            </w:tcMar>
          </w:tcPr>
          <w:p w14:paraId="305CD04E" w14:textId="641B33DD" w:rsidR="0090439D" w:rsidRPr="00AA6D95" w:rsidRDefault="0090439D" w:rsidP="00AA6D95">
            <w:pPr>
              <w:spacing w:after="0" w:line="240" w:lineRule="auto"/>
              <w:rPr>
                <w:rFonts w:cstheme="minorHAnsi"/>
                <w:sz w:val="22"/>
                <w:szCs w:val="22"/>
              </w:rPr>
            </w:pPr>
            <w:r w:rsidRPr="00AA6D95">
              <w:rPr>
                <w:rFonts w:cstheme="minorHAnsi"/>
                <w:sz w:val="22"/>
                <w:szCs w:val="22"/>
              </w:rPr>
              <w:t>10 (dešimt) dienų</w:t>
            </w:r>
            <w:r w:rsidR="00F24C9F" w:rsidRPr="00AA6D95">
              <w:rPr>
                <w:rFonts w:cstheme="minorHAnsi"/>
                <w:sz w:val="22"/>
                <w:szCs w:val="22"/>
              </w:rPr>
              <w:t xml:space="preserve"> </w:t>
            </w:r>
            <w:r w:rsidRPr="00AA6D95">
              <w:rPr>
                <w:rFonts w:cstheme="minorHAnsi"/>
                <w:sz w:val="22"/>
                <w:szCs w:val="22"/>
              </w:rPr>
              <w:t xml:space="preserve">nuo </w:t>
            </w:r>
            <w:r w:rsidRPr="00AA6D95">
              <w:rPr>
                <w:rFonts w:eastAsia="Arial" w:cstheme="minorHAnsi"/>
                <w:sz w:val="22"/>
                <w:szCs w:val="22"/>
              </w:rPr>
              <w:t>perkančiosios organizacijos</w:t>
            </w:r>
            <w:r w:rsidRPr="00AA6D95">
              <w:rPr>
                <w:rFonts w:cstheme="minorHAnsi"/>
                <w:sz w:val="22"/>
                <w:szCs w:val="22"/>
              </w:rPr>
              <w:t xml:space="preserve"> pranešimo raštu apie jos priimtą sprendimą išsiuntimo tiekėjams dienos arba nuo paskelbimo apie </w:t>
            </w:r>
            <w:r w:rsidRPr="00AA6D95">
              <w:rPr>
                <w:rFonts w:eastAsia="Arial" w:cstheme="minorHAnsi"/>
                <w:sz w:val="22"/>
                <w:szCs w:val="22"/>
              </w:rPr>
              <w:t>perkančiosios organizacijos</w:t>
            </w:r>
            <w:r w:rsidRPr="00AA6D95">
              <w:rPr>
                <w:rFonts w:cstheme="minorHAnsi"/>
                <w:sz w:val="22"/>
                <w:szCs w:val="22"/>
              </w:rPr>
              <w:t xml:space="preserve"> priimtus sprendimus dienos, jei VPĮ nenumato reikalavimo raštu informuoti tiekėjus apie </w:t>
            </w:r>
            <w:r w:rsidRPr="00AA6D95">
              <w:rPr>
                <w:rFonts w:eastAsia="Arial" w:cstheme="minorHAnsi"/>
                <w:sz w:val="22"/>
                <w:szCs w:val="22"/>
              </w:rPr>
              <w:t xml:space="preserve"> perkančiosios organizacijos</w:t>
            </w:r>
            <w:r w:rsidRPr="00AA6D95">
              <w:rPr>
                <w:rFonts w:cstheme="minorHAnsi"/>
                <w:sz w:val="22"/>
                <w:szCs w:val="22"/>
              </w:rPr>
              <w:t xml:space="preserve"> priimtus sprendimus;</w:t>
            </w:r>
          </w:p>
          <w:p w14:paraId="73B00139" w14:textId="77777777" w:rsidR="0090439D" w:rsidRPr="00AA6D95" w:rsidRDefault="0090439D" w:rsidP="00AA6D95">
            <w:pPr>
              <w:spacing w:after="0" w:line="240" w:lineRule="auto"/>
              <w:rPr>
                <w:rFonts w:cstheme="minorHAnsi"/>
                <w:sz w:val="22"/>
                <w:szCs w:val="22"/>
              </w:rPr>
            </w:pPr>
            <w:r w:rsidRPr="00AA6D95">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22BCD16" w14:textId="77777777" w:rsidR="0090439D" w:rsidRPr="000D46B0" w:rsidRDefault="0090439D" w:rsidP="00AA6D95">
            <w:pPr>
              <w:spacing w:after="0" w:line="240" w:lineRule="auto"/>
              <w:rPr>
                <w:rFonts w:cstheme="minorHAnsi"/>
                <w:bCs/>
                <w:sz w:val="24"/>
                <w:szCs w:val="24"/>
              </w:rPr>
            </w:pPr>
          </w:p>
        </w:tc>
      </w:tr>
      <w:tr w:rsidR="0090439D" w:rsidRPr="000D46B0" w14:paraId="1FF8899D" w14:textId="77777777" w:rsidTr="00E15E00">
        <w:trPr>
          <w:trHeight w:val="20"/>
        </w:trPr>
        <w:tc>
          <w:tcPr>
            <w:tcW w:w="726" w:type="dxa"/>
            <w:tcMar>
              <w:top w:w="0" w:type="dxa"/>
              <w:left w:w="108" w:type="dxa"/>
              <w:bottom w:w="0" w:type="dxa"/>
              <w:right w:w="108" w:type="dxa"/>
            </w:tcMar>
          </w:tcPr>
          <w:p w14:paraId="11E672D5" w14:textId="77777777" w:rsidR="0090439D" w:rsidRPr="00AA6D95" w:rsidRDefault="0090439D" w:rsidP="00AA6D95">
            <w:pPr>
              <w:pStyle w:val="Sraopastraipa"/>
              <w:numPr>
                <w:ilvl w:val="0"/>
                <w:numId w:val="8"/>
              </w:numPr>
              <w:spacing w:after="0" w:line="240" w:lineRule="auto"/>
              <w:rPr>
                <w:rFonts w:cstheme="minorHAnsi"/>
                <w:sz w:val="22"/>
                <w:szCs w:val="22"/>
              </w:rPr>
            </w:pPr>
          </w:p>
        </w:tc>
        <w:tc>
          <w:tcPr>
            <w:tcW w:w="2531" w:type="dxa"/>
            <w:tcMar>
              <w:top w:w="0" w:type="dxa"/>
              <w:left w:w="108" w:type="dxa"/>
              <w:bottom w:w="0" w:type="dxa"/>
              <w:right w:w="108" w:type="dxa"/>
            </w:tcMar>
          </w:tcPr>
          <w:p w14:paraId="50D00C73" w14:textId="77777777" w:rsidR="0090439D" w:rsidRPr="00AA6D95" w:rsidRDefault="0090439D" w:rsidP="00AA6D95">
            <w:pPr>
              <w:spacing w:after="0" w:line="240" w:lineRule="auto"/>
              <w:rPr>
                <w:rFonts w:cstheme="minorHAnsi"/>
                <w:sz w:val="22"/>
                <w:szCs w:val="22"/>
              </w:rPr>
            </w:pPr>
            <w:r w:rsidRPr="00AA6D9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87A8506" w14:textId="77777777" w:rsidR="0090439D" w:rsidRPr="00AA6D95" w:rsidRDefault="0090439D" w:rsidP="00AA6D95">
            <w:pPr>
              <w:spacing w:after="0" w:line="240" w:lineRule="auto"/>
              <w:rPr>
                <w:rFonts w:cstheme="minorHAnsi"/>
                <w:sz w:val="22"/>
                <w:szCs w:val="22"/>
              </w:rPr>
            </w:pPr>
            <w:r w:rsidRPr="00AA6D95">
              <w:rPr>
                <w:rFonts w:cstheme="minorHAnsi"/>
                <w:sz w:val="22"/>
                <w:szCs w:val="22"/>
              </w:rPr>
              <w:t>6 (šešias) darbo dienas nuo pretenzijos gavimo dienos</w:t>
            </w:r>
          </w:p>
        </w:tc>
        <w:tc>
          <w:tcPr>
            <w:tcW w:w="2954" w:type="dxa"/>
            <w:tcMar>
              <w:top w:w="0" w:type="dxa"/>
              <w:left w:w="108" w:type="dxa"/>
              <w:bottom w:w="0" w:type="dxa"/>
              <w:right w:w="108" w:type="dxa"/>
            </w:tcMar>
          </w:tcPr>
          <w:p w14:paraId="6F4E0A93" w14:textId="77777777" w:rsidR="0090439D" w:rsidRPr="000D46B0" w:rsidRDefault="0090439D" w:rsidP="00AA6D95">
            <w:pPr>
              <w:spacing w:after="0" w:line="240" w:lineRule="auto"/>
              <w:rPr>
                <w:rFonts w:cstheme="minorHAnsi"/>
                <w:sz w:val="24"/>
                <w:szCs w:val="24"/>
              </w:rPr>
            </w:pPr>
          </w:p>
        </w:tc>
      </w:tr>
      <w:tr w:rsidR="0090439D" w:rsidRPr="000D46B0" w14:paraId="72E73473" w14:textId="77777777" w:rsidTr="00E15E00">
        <w:trPr>
          <w:trHeight w:val="20"/>
        </w:trPr>
        <w:tc>
          <w:tcPr>
            <w:tcW w:w="726" w:type="dxa"/>
            <w:tcMar>
              <w:top w:w="0" w:type="dxa"/>
              <w:left w:w="108" w:type="dxa"/>
              <w:bottom w:w="0" w:type="dxa"/>
              <w:right w:w="108" w:type="dxa"/>
            </w:tcMar>
          </w:tcPr>
          <w:p w14:paraId="1CC40834" w14:textId="77777777" w:rsidR="0090439D" w:rsidRPr="00AA6D95" w:rsidRDefault="0090439D" w:rsidP="00AA6D95">
            <w:pPr>
              <w:pStyle w:val="Sraopastraipa"/>
              <w:numPr>
                <w:ilvl w:val="0"/>
                <w:numId w:val="8"/>
              </w:numPr>
              <w:spacing w:after="0" w:line="240" w:lineRule="auto"/>
              <w:rPr>
                <w:rFonts w:cstheme="minorHAnsi"/>
                <w:bCs/>
                <w:sz w:val="22"/>
                <w:szCs w:val="22"/>
              </w:rPr>
            </w:pPr>
          </w:p>
        </w:tc>
        <w:tc>
          <w:tcPr>
            <w:tcW w:w="2531" w:type="dxa"/>
            <w:tcMar>
              <w:top w:w="0" w:type="dxa"/>
              <w:left w:w="108" w:type="dxa"/>
              <w:bottom w:w="0" w:type="dxa"/>
              <w:right w:w="108" w:type="dxa"/>
            </w:tcMar>
          </w:tcPr>
          <w:p w14:paraId="277B8743" w14:textId="3E38CC28" w:rsidR="0090439D" w:rsidRPr="00AA6D95" w:rsidRDefault="0090439D" w:rsidP="00AA6D95">
            <w:pPr>
              <w:spacing w:after="0" w:line="240" w:lineRule="auto"/>
              <w:rPr>
                <w:rFonts w:cstheme="minorHAnsi"/>
                <w:bCs/>
                <w:sz w:val="22"/>
                <w:szCs w:val="22"/>
              </w:rPr>
            </w:pPr>
            <w:r w:rsidRPr="00AA6D95">
              <w:rPr>
                <w:rFonts w:cstheme="minorHAnsi"/>
                <w:sz w:val="22"/>
                <w:szCs w:val="22"/>
              </w:rPr>
              <w:t xml:space="preserve">Jeigu perkančioji organizacija per nustatytą terminą neišnagrinėja jai pateiktos pretenzijos, tiekėjas turi teisę pateikti </w:t>
            </w:r>
            <w:r w:rsidRPr="00AA6D95">
              <w:rPr>
                <w:rFonts w:cstheme="minorHAnsi"/>
                <w:sz w:val="22"/>
                <w:szCs w:val="22"/>
              </w:rPr>
              <w:lastRenderedPageBreak/>
              <w:t>prašymą ar pareikšti ieškinį teismui per</w:t>
            </w:r>
            <w:r w:rsidRPr="00AA6D95">
              <w:rPr>
                <w:rFonts w:cstheme="minorHAnsi"/>
                <w:bCs/>
                <w:sz w:val="22"/>
                <w:szCs w:val="22"/>
              </w:rPr>
              <w:t xml:space="preserve"> </w:t>
            </w:r>
          </w:p>
        </w:tc>
        <w:tc>
          <w:tcPr>
            <w:tcW w:w="3643" w:type="dxa"/>
            <w:tcMar>
              <w:top w:w="0" w:type="dxa"/>
              <w:left w:w="108" w:type="dxa"/>
              <w:bottom w:w="0" w:type="dxa"/>
              <w:right w:w="108" w:type="dxa"/>
            </w:tcMar>
          </w:tcPr>
          <w:p w14:paraId="4900DD0C" w14:textId="77777777" w:rsidR="0090439D" w:rsidRPr="00AA6D95" w:rsidRDefault="0090439D" w:rsidP="00AA6D95">
            <w:pPr>
              <w:spacing w:after="0" w:line="240" w:lineRule="auto"/>
              <w:rPr>
                <w:rFonts w:cstheme="minorHAnsi"/>
                <w:sz w:val="22"/>
                <w:szCs w:val="22"/>
              </w:rPr>
            </w:pPr>
            <w:r w:rsidRPr="00AA6D95">
              <w:rPr>
                <w:rFonts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12CE8AE" w14:textId="77777777" w:rsidR="0090439D" w:rsidRPr="000D46B0" w:rsidRDefault="0090439D" w:rsidP="00AA6D95">
            <w:pPr>
              <w:spacing w:after="0" w:line="240" w:lineRule="auto"/>
              <w:rPr>
                <w:rFonts w:cstheme="minorHAnsi"/>
                <w:sz w:val="24"/>
                <w:szCs w:val="24"/>
              </w:rPr>
            </w:pPr>
          </w:p>
        </w:tc>
      </w:tr>
      <w:tr w:rsidR="0090439D" w:rsidRPr="000D46B0" w14:paraId="6F90259E" w14:textId="77777777" w:rsidTr="00E15E00">
        <w:trPr>
          <w:trHeight w:val="20"/>
        </w:trPr>
        <w:tc>
          <w:tcPr>
            <w:tcW w:w="726" w:type="dxa"/>
            <w:tcMar>
              <w:top w:w="0" w:type="dxa"/>
              <w:left w:w="108" w:type="dxa"/>
              <w:bottom w:w="0" w:type="dxa"/>
              <w:right w:w="108" w:type="dxa"/>
            </w:tcMar>
          </w:tcPr>
          <w:p w14:paraId="2AD4066E" w14:textId="77777777" w:rsidR="0090439D" w:rsidRPr="00AA6D95" w:rsidRDefault="0090439D" w:rsidP="00AA6D95">
            <w:pPr>
              <w:pStyle w:val="Sraopastraipa"/>
              <w:numPr>
                <w:ilvl w:val="0"/>
                <w:numId w:val="8"/>
              </w:numPr>
              <w:spacing w:after="0" w:line="240" w:lineRule="auto"/>
              <w:rPr>
                <w:rFonts w:cstheme="minorHAnsi"/>
                <w:sz w:val="22"/>
                <w:szCs w:val="22"/>
              </w:rPr>
            </w:pPr>
          </w:p>
        </w:tc>
        <w:tc>
          <w:tcPr>
            <w:tcW w:w="2531" w:type="dxa"/>
            <w:tcMar>
              <w:top w:w="0" w:type="dxa"/>
              <w:left w:w="108" w:type="dxa"/>
              <w:bottom w:w="0" w:type="dxa"/>
              <w:right w:w="108" w:type="dxa"/>
            </w:tcMar>
          </w:tcPr>
          <w:p w14:paraId="23077E1C" w14:textId="77777777" w:rsidR="0090439D" w:rsidRPr="00AA6D95" w:rsidRDefault="0090439D" w:rsidP="00AA6D95">
            <w:pPr>
              <w:spacing w:after="0" w:line="240" w:lineRule="auto"/>
              <w:rPr>
                <w:rFonts w:cstheme="minorHAnsi"/>
                <w:sz w:val="22"/>
                <w:szCs w:val="22"/>
              </w:rPr>
            </w:pPr>
            <w:r w:rsidRPr="00AA6D95">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5FE153F6" w14:textId="19788C50" w:rsidR="0090439D" w:rsidRPr="00AA6D95" w:rsidRDefault="0090439D" w:rsidP="00AA6D95">
            <w:pPr>
              <w:spacing w:after="0" w:line="240" w:lineRule="auto"/>
              <w:rPr>
                <w:rFonts w:cstheme="minorHAnsi"/>
                <w:sz w:val="22"/>
                <w:szCs w:val="22"/>
              </w:rPr>
            </w:pPr>
            <w:r w:rsidRPr="00AA6D95">
              <w:rPr>
                <w:rFonts w:cstheme="minorHAnsi"/>
                <w:bCs/>
                <w:sz w:val="22"/>
                <w:szCs w:val="22"/>
              </w:rPr>
              <w:t>10 (dešimt) dienų,</w:t>
            </w:r>
            <w:r w:rsidRPr="00AA6D95">
              <w:rPr>
                <w:rFonts w:cstheme="minorHAnsi"/>
                <w:sz w:val="22"/>
                <w:szCs w:val="22"/>
              </w:rPr>
              <w:t xml:space="preserve"> nuo pranešimo apie </w:t>
            </w:r>
            <w:r w:rsidR="00B93D6B" w:rsidRPr="00AA6D95">
              <w:rPr>
                <w:rFonts w:cstheme="minorHAnsi"/>
                <w:sz w:val="22"/>
                <w:szCs w:val="22"/>
              </w:rPr>
              <w:t>s</w:t>
            </w:r>
            <w:r w:rsidR="00B93D6B" w:rsidRPr="00AA6D95">
              <w:rPr>
                <w:sz w:val="22"/>
                <w:szCs w:val="22"/>
              </w:rPr>
              <w:t xml:space="preserve">prendimą </w:t>
            </w:r>
            <w:r w:rsidR="00324559" w:rsidRPr="00AA6D95">
              <w:rPr>
                <w:rFonts w:cstheme="minorHAnsi"/>
                <w:sz w:val="22"/>
                <w:szCs w:val="22"/>
              </w:rPr>
              <w:t>nustatyti laimėjusį pasiūlymą</w:t>
            </w:r>
            <w:r w:rsidRPr="00AA6D95">
              <w:rPr>
                <w:rFonts w:cstheme="minorHAnsi"/>
                <w:sz w:val="22"/>
                <w:szCs w:val="22"/>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25EF2A9" w14:textId="77777777" w:rsidR="0090439D" w:rsidRPr="000D46B0" w:rsidRDefault="0090439D" w:rsidP="00AA6D95">
            <w:pPr>
              <w:spacing w:after="0" w:line="240" w:lineRule="auto"/>
              <w:rPr>
                <w:rFonts w:cstheme="minorHAnsi"/>
                <w:sz w:val="24"/>
                <w:szCs w:val="24"/>
              </w:rPr>
            </w:pPr>
          </w:p>
        </w:tc>
      </w:tr>
      <w:tr w:rsidR="0090439D" w:rsidRPr="000D46B0" w14:paraId="62C3D97F" w14:textId="77777777" w:rsidTr="00E15E00">
        <w:trPr>
          <w:trHeight w:val="20"/>
        </w:trPr>
        <w:tc>
          <w:tcPr>
            <w:tcW w:w="726" w:type="dxa"/>
            <w:tcMar>
              <w:top w:w="0" w:type="dxa"/>
              <w:left w:w="108" w:type="dxa"/>
              <w:bottom w:w="0" w:type="dxa"/>
              <w:right w:w="108" w:type="dxa"/>
            </w:tcMar>
          </w:tcPr>
          <w:p w14:paraId="080011A4" w14:textId="77777777" w:rsidR="0090439D" w:rsidRPr="00AA6D95" w:rsidRDefault="0090439D" w:rsidP="00AA6D95">
            <w:pPr>
              <w:pStyle w:val="Sraopastraipa"/>
              <w:numPr>
                <w:ilvl w:val="0"/>
                <w:numId w:val="8"/>
              </w:numPr>
              <w:spacing w:after="0" w:line="240" w:lineRule="auto"/>
              <w:rPr>
                <w:rFonts w:cstheme="minorHAnsi"/>
                <w:sz w:val="22"/>
                <w:szCs w:val="22"/>
              </w:rPr>
            </w:pPr>
          </w:p>
        </w:tc>
        <w:tc>
          <w:tcPr>
            <w:tcW w:w="2531" w:type="dxa"/>
            <w:tcMar>
              <w:top w:w="0" w:type="dxa"/>
              <w:left w:w="108" w:type="dxa"/>
              <w:bottom w:w="0" w:type="dxa"/>
              <w:right w:w="108" w:type="dxa"/>
            </w:tcMar>
          </w:tcPr>
          <w:p w14:paraId="05B18225" w14:textId="7659B92C" w:rsidR="0090439D" w:rsidRPr="00AA6D95" w:rsidRDefault="0090439D" w:rsidP="00AA6D95">
            <w:pPr>
              <w:spacing w:after="0" w:line="240" w:lineRule="auto"/>
              <w:rPr>
                <w:rFonts w:cstheme="minorHAnsi"/>
                <w:sz w:val="22"/>
                <w:szCs w:val="22"/>
              </w:rPr>
            </w:pPr>
            <w:r w:rsidRPr="00AA6D95">
              <w:rPr>
                <w:rFonts w:cstheme="minorHAnsi"/>
                <w:sz w:val="22"/>
                <w:szCs w:val="22"/>
              </w:rPr>
              <w:t xml:space="preserve">Jeigu </w:t>
            </w:r>
            <w:r w:rsidRPr="00AA6D95">
              <w:rPr>
                <w:rFonts w:cstheme="minorHAnsi"/>
                <w:iCs/>
                <w:sz w:val="22"/>
                <w:szCs w:val="22"/>
              </w:rPr>
              <w:t xml:space="preserve">suinteresuotas dalyvis </w:t>
            </w:r>
            <w:r w:rsidR="00324559" w:rsidRPr="00AA6D95">
              <w:rPr>
                <w:rFonts w:cstheme="minorHAnsi"/>
                <w:iCs/>
                <w:sz w:val="22"/>
                <w:szCs w:val="22"/>
              </w:rPr>
              <w:t xml:space="preserve">iki atidėjimo termino pabaigos </w:t>
            </w:r>
            <w:r w:rsidRPr="00AA6D95">
              <w:rPr>
                <w:rFonts w:cstheme="minorHAnsi"/>
                <w:iCs/>
                <w:sz w:val="22"/>
                <w:szCs w:val="22"/>
              </w:rPr>
              <w:t>paprašys perkančiosios organizacijos pateikti laimėjusį pasiūlymą</w:t>
            </w:r>
          </w:p>
        </w:tc>
        <w:tc>
          <w:tcPr>
            <w:tcW w:w="3643" w:type="dxa"/>
            <w:tcMar>
              <w:top w:w="0" w:type="dxa"/>
              <w:left w:w="108" w:type="dxa"/>
              <w:bottom w:w="0" w:type="dxa"/>
              <w:right w:w="108" w:type="dxa"/>
            </w:tcMar>
          </w:tcPr>
          <w:p w14:paraId="05DA7673" w14:textId="77777777" w:rsidR="0090439D" w:rsidRPr="00AA6D95" w:rsidRDefault="0090439D" w:rsidP="00AA6D95">
            <w:pPr>
              <w:spacing w:after="0" w:line="240" w:lineRule="auto"/>
              <w:rPr>
                <w:rFonts w:cstheme="minorHAnsi"/>
                <w:color w:val="000000" w:themeColor="text1"/>
                <w:sz w:val="22"/>
                <w:szCs w:val="22"/>
              </w:rPr>
            </w:pPr>
            <w:r w:rsidRPr="00AA6D95">
              <w:rPr>
                <w:rFonts w:cstheme="minorHAnsi"/>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FEC550" w14:textId="77777777" w:rsidR="0090439D" w:rsidRPr="00AA6D95" w:rsidRDefault="0090439D" w:rsidP="00AA6D95">
            <w:pPr>
              <w:spacing w:after="0" w:line="240" w:lineRule="auto"/>
              <w:rPr>
                <w:rFonts w:cstheme="minorHAnsi"/>
                <w:i/>
                <w:iCs/>
                <w:color w:val="FF0000"/>
                <w:sz w:val="22"/>
                <w:szCs w:val="22"/>
              </w:rPr>
            </w:pPr>
          </w:p>
        </w:tc>
        <w:tc>
          <w:tcPr>
            <w:tcW w:w="2954" w:type="dxa"/>
            <w:tcMar>
              <w:top w:w="0" w:type="dxa"/>
              <w:left w:w="108" w:type="dxa"/>
              <w:bottom w:w="0" w:type="dxa"/>
              <w:right w:w="108" w:type="dxa"/>
            </w:tcMar>
          </w:tcPr>
          <w:p w14:paraId="50E455FE" w14:textId="77777777" w:rsidR="0090439D" w:rsidRPr="000D46B0" w:rsidRDefault="0090439D" w:rsidP="00AA6D95">
            <w:pPr>
              <w:spacing w:after="0" w:line="240" w:lineRule="auto"/>
              <w:rPr>
                <w:rFonts w:cstheme="minorHAnsi"/>
                <w:sz w:val="24"/>
                <w:szCs w:val="24"/>
              </w:rPr>
            </w:pPr>
          </w:p>
        </w:tc>
      </w:tr>
    </w:tbl>
    <w:p w14:paraId="0E7BD061" w14:textId="77777777" w:rsidR="0090439D" w:rsidRPr="000D46B0" w:rsidRDefault="0090439D" w:rsidP="00627ADB">
      <w:pPr>
        <w:tabs>
          <w:tab w:val="left" w:pos="2977"/>
        </w:tabs>
        <w:spacing w:after="120"/>
        <w:rPr>
          <w:rFonts w:eastAsia="Calibri" w:cstheme="minorHAnsi"/>
          <w:sz w:val="24"/>
          <w:szCs w:val="24"/>
        </w:rPr>
      </w:pPr>
    </w:p>
    <w:p w14:paraId="3EF5DAA7" w14:textId="77777777" w:rsidR="0090439D" w:rsidRPr="000D46B0" w:rsidRDefault="0090439D" w:rsidP="00627ADB">
      <w:pPr>
        <w:rPr>
          <w:rFonts w:eastAsia="Calibri" w:cstheme="minorHAnsi"/>
          <w:sz w:val="24"/>
          <w:szCs w:val="24"/>
        </w:rPr>
      </w:pPr>
      <w:r w:rsidRPr="000D46B0">
        <w:rPr>
          <w:rFonts w:eastAsia="Calibri" w:cstheme="minorHAnsi"/>
          <w:sz w:val="24"/>
          <w:szCs w:val="24"/>
        </w:rPr>
        <w:br w:type="page"/>
      </w:r>
    </w:p>
    <w:p w14:paraId="78D20218" w14:textId="77777777" w:rsidR="0090439D" w:rsidRPr="000D46B0" w:rsidRDefault="0090439D" w:rsidP="00627ADB">
      <w:pPr>
        <w:pStyle w:val="Antrat2"/>
        <w:ind w:left="5103"/>
        <w:rPr>
          <w:rFonts w:asciiTheme="minorHAnsi" w:eastAsia="Calibri" w:hAnsiTheme="minorHAnsi" w:cstheme="minorHAnsi"/>
          <w:color w:val="0070C0"/>
          <w:sz w:val="24"/>
          <w:szCs w:val="24"/>
        </w:rPr>
      </w:pPr>
      <w:bookmarkStart w:id="41" w:name="_Ref38539939"/>
      <w:bookmarkStart w:id="42" w:name="_Ref38541068"/>
      <w:bookmarkStart w:id="43" w:name="_Ref38885053"/>
      <w:bookmarkStart w:id="44" w:name="_Ref38899023"/>
      <w:bookmarkStart w:id="45" w:name="_Toc227059064"/>
      <w:r w:rsidRPr="000D46B0">
        <w:rPr>
          <w:rFonts w:asciiTheme="minorHAnsi" w:eastAsia="Calibri" w:hAnsiTheme="minorHAnsi" w:cstheme="minorHAnsi"/>
          <w:color w:val="0070C0"/>
          <w:sz w:val="24"/>
          <w:szCs w:val="24"/>
        </w:rPr>
        <w:lastRenderedPageBreak/>
        <w:t>Pirkimo sąlygų 2 priedas „Techninė specifikacija“</w:t>
      </w:r>
      <w:bookmarkEnd w:id="41"/>
      <w:bookmarkEnd w:id="42"/>
      <w:bookmarkEnd w:id="43"/>
      <w:bookmarkEnd w:id="44"/>
      <w:bookmarkEnd w:id="45"/>
    </w:p>
    <w:p w14:paraId="2BA75339" w14:textId="77777777" w:rsidR="0090439D" w:rsidRPr="00D541D6" w:rsidRDefault="0090439D" w:rsidP="00F24C9F">
      <w:pPr>
        <w:jc w:val="center"/>
        <w:rPr>
          <w:rFonts w:cstheme="minorHAnsi"/>
          <w:b/>
          <w:bCs/>
          <w:color w:val="000000" w:themeColor="text1"/>
          <w:sz w:val="24"/>
          <w:szCs w:val="24"/>
        </w:rPr>
      </w:pPr>
    </w:p>
    <w:p w14:paraId="4D3078F7" w14:textId="77777777" w:rsidR="0090439D" w:rsidRPr="00D541D6" w:rsidRDefault="0090439D" w:rsidP="00F24C9F">
      <w:pPr>
        <w:pStyle w:val="Paantrat"/>
        <w:jc w:val="center"/>
        <w:rPr>
          <w:rFonts w:cstheme="minorHAnsi"/>
          <w:b/>
          <w:bCs/>
          <w:color w:val="000000" w:themeColor="text1"/>
          <w:sz w:val="24"/>
          <w:szCs w:val="24"/>
        </w:rPr>
      </w:pPr>
      <w:r w:rsidRPr="00D541D6">
        <w:rPr>
          <w:rFonts w:cstheme="minorHAnsi"/>
          <w:b/>
          <w:bCs/>
          <w:color w:val="000000" w:themeColor="text1"/>
          <w:sz w:val="24"/>
          <w:szCs w:val="24"/>
        </w:rPr>
        <w:t>TECHNINĖ SPECIFIKACIJA</w:t>
      </w:r>
    </w:p>
    <w:p w14:paraId="012CB188" w14:textId="0D216E79" w:rsidR="00AF6EC1" w:rsidRPr="00D541D6" w:rsidRDefault="00025CB4" w:rsidP="00AF6EC1">
      <w:pPr>
        <w:pStyle w:val="Betarp"/>
        <w:spacing w:after="120" w:line="276" w:lineRule="auto"/>
        <w:ind w:firstLine="567"/>
        <w:contextualSpacing/>
        <w:rPr>
          <w:rFonts w:cstheme="minorHAnsi"/>
          <w:color w:val="000000" w:themeColor="text1"/>
          <w:sz w:val="22"/>
          <w:szCs w:val="22"/>
        </w:rPr>
      </w:pPr>
      <w:r w:rsidRPr="00D541D6">
        <w:rPr>
          <w:rFonts w:cstheme="minorHAnsi"/>
          <w:color w:val="000000" w:themeColor="text1"/>
          <w:sz w:val="22"/>
          <w:szCs w:val="22"/>
        </w:rPr>
        <w:t xml:space="preserve">„Techninė specifikacija“ </w:t>
      </w:r>
      <w:r w:rsidR="00AF6EC1" w:rsidRPr="00D541D6">
        <w:rPr>
          <w:rFonts w:eastAsia="Calibri" w:cstheme="minorHAnsi"/>
          <w:color w:val="000000" w:themeColor="text1"/>
          <w:sz w:val="22"/>
          <w:szCs w:val="22"/>
        </w:rPr>
        <w:t>pateikiama atskir</w:t>
      </w:r>
      <w:r w:rsidRPr="00D541D6">
        <w:rPr>
          <w:rFonts w:eastAsia="Calibri" w:cstheme="minorHAnsi"/>
          <w:color w:val="000000" w:themeColor="text1"/>
          <w:sz w:val="22"/>
          <w:szCs w:val="22"/>
        </w:rPr>
        <w:t>u</w:t>
      </w:r>
      <w:r w:rsidR="00AF6EC1" w:rsidRPr="00D541D6">
        <w:rPr>
          <w:rFonts w:eastAsia="Calibri" w:cstheme="minorHAnsi"/>
          <w:color w:val="000000" w:themeColor="text1"/>
          <w:sz w:val="22"/>
          <w:szCs w:val="22"/>
        </w:rPr>
        <w:t xml:space="preserve"> fail</w:t>
      </w:r>
      <w:r w:rsidRPr="00D541D6">
        <w:rPr>
          <w:rFonts w:eastAsia="Calibri" w:cstheme="minorHAnsi"/>
          <w:color w:val="000000" w:themeColor="text1"/>
          <w:sz w:val="22"/>
          <w:szCs w:val="22"/>
        </w:rPr>
        <w:t>u</w:t>
      </w:r>
      <w:r w:rsidR="00D541D6" w:rsidRPr="00D541D6">
        <w:rPr>
          <w:rFonts w:eastAsia="Calibri" w:cstheme="minorHAnsi"/>
          <w:color w:val="000000" w:themeColor="text1"/>
          <w:sz w:val="22"/>
          <w:szCs w:val="22"/>
        </w:rPr>
        <w:t xml:space="preserve"> </w:t>
      </w:r>
      <w:r w:rsidR="00AF6EC1" w:rsidRPr="00D541D6">
        <w:rPr>
          <w:rFonts w:eastAsia="Calibri" w:cstheme="minorHAnsi"/>
          <w:color w:val="000000" w:themeColor="text1"/>
          <w:sz w:val="22"/>
          <w:szCs w:val="22"/>
        </w:rPr>
        <w:t>CVP IS kartu su kitais pirkimo dokumentais</w:t>
      </w:r>
      <w:r w:rsidR="00AF6EC1" w:rsidRPr="00D541D6">
        <w:rPr>
          <w:rFonts w:cstheme="minorHAnsi"/>
          <w:color w:val="000000" w:themeColor="text1"/>
          <w:sz w:val="22"/>
          <w:szCs w:val="22"/>
        </w:rPr>
        <w:t>.</w:t>
      </w:r>
    </w:p>
    <w:p w14:paraId="3CF5F7D8" w14:textId="2CA1E6F2" w:rsidR="00AF6EC1" w:rsidRPr="000D46B0" w:rsidRDefault="00AF6EC1" w:rsidP="00AF6EC1">
      <w:pPr>
        <w:pStyle w:val="Betarp"/>
        <w:spacing w:after="120" w:line="276" w:lineRule="auto"/>
        <w:ind w:firstLine="567"/>
        <w:contextualSpacing/>
        <w:jc w:val="center"/>
        <w:rPr>
          <w:rFonts w:cstheme="minorHAnsi"/>
          <w:sz w:val="24"/>
          <w:szCs w:val="24"/>
        </w:rPr>
      </w:pPr>
      <w:r w:rsidRPr="000D46B0">
        <w:rPr>
          <w:rFonts w:cstheme="minorHAnsi"/>
          <w:sz w:val="24"/>
          <w:szCs w:val="24"/>
        </w:rPr>
        <w:t>__________</w:t>
      </w:r>
    </w:p>
    <w:p w14:paraId="3B257C65" w14:textId="77777777" w:rsidR="00AF6EC1" w:rsidRPr="000D46B0" w:rsidRDefault="00AF6EC1" w:rsidP="00627ADB">
      <w:pPr>
        <w:pStyle w:val="Antrat2"/>
        <w:ind w:left="5103"/>
        <w:rPr>
          <w:rFonts w:asciiTheme="minorHAnsi" w:eastAsia="Calibri" w:hAnsiTheme="minorHAnsi" w:cstheme="minorHAnsi"/>
          <w:color w:val="0070C0"/>
          <w:sz w:val="24"/>
          <w:szCs w:val="24"/>
        </w:rPr>
      </w:pPr>
      <w:bookmarkStart w:id="46" w:name="_Ref38285444"/>
      <w:bookmarkStart w:id="47" w:name="_Ref38291496"/>
    </w:p>
    <w:p w14:paraId="722114F3" w14:textId="77777777" w:rsidR="00AF6EC1" w:rsidRPr="000D46B0" w:rsidRDefault="00AF6EC1">
      <w:pPr>
        <w:spacing w:line="278" w:lineRule="auto"/>
        <w:rPr>
          <w:rFonts w:eastAsia="Calibri" w:cstheme="minorHAnsi"/>
          <w:color w:val="0070C0"/>
          <w:sz w:val="24"/>
          <w:szCs w:val="24"/>
        </w:rPr>
      </w:pPr>
      <w:r w:rsidRPr="000D46B0">
        <w:rPr>
          <w:rFonts w:eastAsia="Calibri" w:cstheme="minorHAnsi"/>
          <w:color w:val="0070C0"/>
          <w:sz w:val="24"/>
          <w:szCs w:val="24"/>
        </w:rPr>
        <w:br w:type="page"/>
      </w:r>
    </w:p>
    <w:p w14:paraId="2AD2E8BD" w14:textId="5A25AB14" w:rsidR="0090439D" w:rsidRPr="000D46B0" w:rsidRDefault="0090439D" w:rsidP="00B27AC5">
      <w:pPr>
        <w:pStyle w:val="Antrat2"/>
        <w:ind w:left="4111"/>
        <w:rPr>
          <w:rFonts w:asciiTheme="minorHAnsi" w:eastAsia="Calibri" w:hAnsiTheme="minorHAnsi" w:cstheme="minorHAnsi"/>
          <w:color w:val="0070C0"/>
          <w:sz w:val="24"/>
          <w:szCs w:val="24"/>
        </w:rPr>
      </w:pPr>
      <w:bookmarkStart w:id="48" w:name="_Toc227059065"/>
      <w:r w:rsidRPr="000D46B0">
        <w:rPr>
          <w:rFonts w:asciiTheme="minorHAnsi" w:eastAsia="Calibri" w:hAnsiTheme="minorHAnsi" w:cstheme="minorHAnsi"/>
          <w:color w:val="0070C0"/>
          <w:sz w:val="24"/>
          <w:szCs w:val="24"/>
        </w:rPr>
        <w:lastRenderedPageBreak/>
        <w:t>Pirkimo sąlygų 3 priedas „Tiekėjų pašalinimo pagrindai“</w:t>
      </w:r>
      <w:bookmarkEnd w:id="46"/>
      <w:bookmarkEnd w:id="47"/>
      <w:bookmarkEnd w:id="48"/>
    </w:p>
    <w:p w14:paraId="78375447" w14:textId="77777777" w:rsidR="0090439D" w:rsidRPr="000D46B0" w:rsidRDefault="0090439D" w:rsidP="0045478C">
      <w:pPr>
        <w:spacing w:after="0"/>
        <w:rPr>
          <w:rFonts w:cstheme="minorHAnsi"/>
          <w:b/>
          <w:bCs/>
          <w:smallCaps/>
          <w:sz w:val="24"/>
          <w:szCs w:val="24"/>
        </w:rPr>
      </w:pPr>
    </w:p>
    <w:p w14:paraId="7DA91BC7" w14:textId="77777777" w:rsidR="0090439D" w:rsidRPr="000D46B0" w:rsidRDefault="0090439D" w:rsidP="00AF6EC1">
      <w:pPr>
        <w:pStyle w:val="Paantrat"/>
        <w:jc w:val="center"/>
        <w:rPr>
          <w:rFonts w:cstheme="minorHAnsi"/>
          <w:b/>
          <w:bCs/>
          <w:sz w:val="24"/>
          <w:szCs w:val="24"/>
        </w:rPr>
      </w:pPr>
      <w:r w:rsidRPr="000D46B0">
        <w:rPr>
          <w:rFonts w:cstheme="minorHAnsi"/>
          <w:b/>
          <w:bCs/>
          <w:sz w:val="24"/>
          <w:szCs w:val="24"/>
        </w:rPr>
        <w:t>TIEKĖJŲ PAŠALINIMO PAGRINDAI</w:t>
      </w:r>
    </w:p>
    <w:p w14:paraId="682AF72E" w14:textId="77777777" w:rsidR="00D541D6" w:rsidRPr="00D541D6" w:rsidRDefault="00D541D6" w:rsidP="00D541D6">
      <w:pPr>
        <w:numPr>
          <w:ilvl w:val="0"/>
          <w:numId w:val="50"/>
        </w:numPr>
        <w:spacing w:after="0" w:line="240" w:lineRule="auto"/>
        <w:ind w:left="0" w:firstLine="851"/>
        <w:jc w:val="both"/>
        <w:rPr>
          <w:rFonts w:cstheme="minorHAnsi"/>
          <w:sz w:val="22"/>
          <w:szCs w:val="22"/>
        </w:rPr>
      </w:pPr>
      <w:r w:rsidRPr="00D541D6">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3598649" w14:textId="77777777" w:rsidR="00D541D6" w:rsidRPr="00D541D6" w:rsidRDefault="00D541D6" w:rsidP="00D541D6">
      <w:pPr>
        <w:numPr>
          <w:ilvl w:val="0"/>
          <w:numId w:val="50"/>
        </w:numPr>
        <w:spacing w:after="0" w:line="240" w:lineRule="auto"/>
        <w:ind w:left="0" w:firstLine="851"/>
        <w:jc w:val="both"/>
        <w:rPr>
          <w:rFonts w:cstheme="minorHAnsi"/>
          <w:sz w:val="22"/>
          <w:szCs w:val="22"/>
        </w:rPr>
      </w:pPr>
      <w:r w:rsidRPr="00D541D6">
        <w:rPr>
          <w:rFonts w:cstheme="minorHAnsi"/>
          <w:sz w:val="22"/>
          <w:szCs w:val="22"/>
        </w:rPr>
        <w:t xml:space="preserve">Pašalinimo pagrindai taikomi tiekėjui (kai pasiūlymą teikia ūkio subjektų grupė – visiems tos grupės nariams) ir ūkio subjektams, kurių pajėgumais tiekėjas remiasi. </w:t>
      </w:r>
    </w:p>
    <w:p w14:paraId="2C8191E9" w14:textId="77777777" w:rsidR="00D541D6" w:rsidRPr="00D541D6" w:rsidRDefault="00D541D6" w:rsidP="00D541D6">
      <w:pPr>
        <w:numPr>
          <w:ilvl w:val="0"/>
          <w:numId w:val="50"/>
        </w:numPr>
        <w:spacing w:after="0" w:line="240" w:lineRule="auto"/>
        <w:ind w:left="0" w:firstLine="851"/>
        <w:jc w:val="both"/>
        <w:rPr>
          <w:rFonts w:eastAsia="Verdana" w:cstheme="minorHAnsi"/>
          <w:sz w:val="22"/>
          <w:szCs w:val="22"/>
        </w:rPr>
      </w:pPr>
      <w:r w:rsidRPr="00D541D6">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541D6">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1C766FF" w14:textId="77777777" w:rsidR="00D541D6" w:rsidRPr="00D541D6" w:rsidRDefault="00D541D6" w:rsidP="00D541D6">
      <w:pPr>
        <w:numPr>
          <w:ilvl w:val="0"/>
          <w:numId w:val="50"/>
        </w:numPr>
        <w:spacing w:after="0" w:line="240" w:lineRule="auto"/>
        <w:ind w:left="0" w:firstLine="851"/>
        <w:jc w:val="both"/>
        <w:rPr>
          <w:rFonts w:eastAsia="Verdana" w:cstheme="minorHAnsi"/>
          <w:color w:val="000000" w:themeColor="text1"/>
          <w:sz w:val="22"/>
          <w:szCs w:val="22"/>
        </w:rPr>
      </w:pPr>
      <w:r w:rsidRPr="00D541D6">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C705D3" w14:textId="77777777" w:rsidR="00D541D6" w:rsidRPr="00D541D6" w:rsidRDefault="00D541D6" w:rsidP="00D541D6">
      <w:pPr>
        <w:numPr>
          <w:ilvl w:val="0"/>
          <w:numId w:val="50"/>
        </w:numPr>
        <w:spacing w:after="0" w:line="240" w:lineRule="auto"/>
        <w:ind w:left="0" w:firstLine="851"/>
        <w:jc w:val="both"/>
        <w:rPr>
          <w:rFonts w:cstheme="minorHAnsi"/>
          <w:sz w:val="22"/>
          <w:szCs w:val="22"/>
        </w:rPr>
      </w:pPr>
      <w:r w:rsidRPr="00D541D6">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541D6">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2" w:history="1">
        <w:r w:rsidRPr="00D541D6">
          <w:rPr>
            <w:rFonts w:eastAsia="Calibri" w:cstheme="minorHAnsi"/>
            <w:sz w:val="22"/>
            <w:szCs w:val="22"/>
          </w:rPr>
          <w:t>https://ec.europa.eu/tools/ecertis/</w:t>
        </w:r>
      </w:hyperlink>
      <w:r w:rsidRPr="00D541D6">
        <w:rPr>
          <w:rFonts w:cstheme="minorHAnsi"/>
          <w:sz w:val="22"/>
          <w:szCs w:val="22"/>
        </w:rPr>
        <w:t xml:space="preserve">. </w:t>
      </w:r>
    </w:p>
    <w:p w14:paraId="43374A8B" w14:textId="77777777" w:rsidR="00D541D6" w:rsidRPr="00D541D6" w:rsidRDefault="00D541D6" w:rsidP="00D541D6">
      <w:pPr>
        <w:numPr>
          <w:ilvl w:val="0"/>
          <w:numId w:val="50"/>
        </w:numPr>
        <w:spacing w:after="0" w:line="240" w:lineRule="auto"/>
        <w:ind w:left="0" w:firstLine="851"/>
        <w:jc w:val="both"/>
        <w:rPr>
          <w:rFonts w:cstheme="minorHAnsi"/>
          <w:sz w:val="22"/>
          <w:szCs w:val="22"/>
        </w:rPr>
      </w:pPr>
      <w:r w:rsidRPr="00D541D6">
        <w:rPr>
          <w:rFonts w:cstheme="minorHAnsi"/>
          <w:sz w:val="22"/>
          <w:szCs w:val="22"/>
        </w:rPr>
        <w:t>Perkančioji organizacija nereikalauja iš tiekėjo pateikti dokumentų, patvirtinančių jo pašalinimo pagrindų nebuvimą, jeigu ji:</w:t>
      </w:r>
    </w:p>
    <w:p w14:paraId="3B338DA3" w14:textId="77777777" w:rsidR="00D541D6" w:rsidRPr="00D541D6" w:rsidRDefault="00D541D6" w:rsidP="00D541D6">
      <w:pPr>
        <w:numPr>
          <w:ilvl w:val="1"/>
          <w:numId w:val="50"/>
        </w:numPr>
        <w:spacing w:after="0" w:line="240" w:lineRule="auto"/>
        <w:ind w:left="0" w:firstLine="851"/>
        <w:jc w:val="both"/>
        <w:rPr>
          <w:rFonts w:cstheme="minorHAnsi"/>
          <w:sz w:val="22"/>
          <w:szCs w:val="22"/>
        </w:rPr>
      </w:pPr>
      <w:r w:rsidRPr="00D541D6">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3CD8992" w14:textId="77777777" w:rsidR="00D541D6" w:rsidRPr="00D541D6" w:rsidRDefault="00D541D6" w:rsidP="00D541D6">
      <w:pPr>
        <w:numPr>
          <w:ilvl w:val="1"/>
          <w:numId w:val="50"/>
        </w:numPr>
        <w:spacing w:after="0" w:line="240" w:lineRule="auto"/>
        <w:ind w:left="0" w:firstLine="851"/>
        <w:jc w:val="both"/>
        <w:rPr>
          <w:rFonts w:cstheme="minorHAnsi"/>
          <w:sz w:val="22"/>
          <w:szCs w:val="22"/>
        </w:rPr>
      </w:pPr>
      <w:r w:rsidRPr="00D541D6">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F237A55" w14:textId="77777777" w:rsidR="00D541D6" w:rsidRPr="00D541D6" w:rsidRDefault="00D541D6" w:rsidP="00D541D6">
      <w:pPr>
        <w:numPr>
          <w:ilvl w:val="0"/>
          <w:numId w:val="50"/>
        </w:numPr>
        <w:spacing w:after="0" w:line="240" w:lineRule="auto"/>
        <w:ind w:left="0" w:firstLine="851"/>
        <w:jc w:val="both"/>
        <w:rPr>
          <w:rFonts w:cstheme="minorHAnsi"/>
          <w:sz w:val="22"/>
          <w:szCs w:val="22"/>
        </w:rPr>
      </w:pPr>
      <w:r w:rsidRPr="00D541D6">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F18F5FB" w14:textId="77777777" w:rsidR="00D541D6" w:rsidRPr="00D541D6" w:rsidRDefault="00D541D6" w:rsidP="00D541D6">
      <w:pPr>
        <w:numPr>
          <w:ilvl w:val="1"/>
          <w:numId w:val="50"/>
        </w:numPr>
        <w:spacing w:after="0" w:line="240" w:lineRule="auto"/>
        <w:ind w:left="0" w:firstLine="851"/>
        <w:jc w:val="both"/>
        <w:rPr>
          <w:rFonts w:cstheme="minorHAnsi"/>
          <w:sz w:val="22"/>
          <w:szCs w:val="22"/>
        </w:rPr>
      </w:pPr>
      <w:r w:rsidRPr="00D541D6">
        <w:rPr>
          <w:rFonts w:cstheme="minorHAnsi"/>
          <w:sz w:val="22"/>
          <w:szCs w:val="22"/>
        </w:rPr>
        <w:t>priesaikos deklaracija;</w:t>
      </w:r>
    </w:p>
    <w:p w14:paraId="0BA175A1" w14:textId="2A8BD6D6" w:rsidR="00D541D6" w:rsidRPr="004E7A9A" w:rsidRDefault="00D541D6" w:rsidP="004E7A9A">
      <w:pPr>
        <w:pStyle w:val="Sraopastraipa"/>
        <w:numPr>
          <w:ilvl w:val="1"/>
          <w:numId w:val="50"/>
        </w:numPr>
        <w:ind w:left="0" w:firstLine="851"/>
        <w:jc w:val="both"/>
        <w:rPr>
          <w:rFonts w:cstheme="minorHAnsi"/>
          <w:sz w:val="22"/>
          <w:szCs w:val="22"/>
        </w:rPr>
      </w:pPr>
      <w:r w:rsidRPr="004E7A9A">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53525F" w14:textId="77777777" w:rsidR="004E7A9A" w:rsidRDefault="004E7A9A" w:rsidP="004E7A9A">
      <w:pPr>
        <w:ind w:left="720"/>
        <w:jc w:val="both"/>
        <w:rPr>
          <w:rFonts w:cstheme="minorHAnsi"/>
          <w:sz w:val="22"/>
          <w:szCs w:val="22"/>
        </w:rPr>
      </w:pPr>
    </w:p>
    <w:p w14:paraId="103619F1" w14:textId="77777777" w:rsidR="004E7A9A" w:rsidRPr="004E7A9A" w:rsidRDefault="004E7A9A" w:rsidP="004E7A9A">
      <w:pPr>
        <w:ind w:left="720"/>
        <w:jc w:val="both"/>
        <w:rPr>
          <w:rFonts w:cstheme="minorHAnsi"/>
          <w:sz w:val="22"/>
          <w:szCs w:val="22"/>
        </w:rPr>
      </w:pPr>
    </w:p>
    <w:tbl>
      <w:tblPr>
        <w:tblW w:w="10251" w:type="dxa"/>
        <w:tblInd w:w="-289" w:type="dxa"/>
        <w:tblCellMar>
          <w:left w:w="10" w:type="dxa"/>
          <w:right w:w="10" w:type="dxa"/>
        </w:tblCellMar>
        <w:tblLook w:val="04A0" w:firstRow="1" w:lastRow="0" w:firstColumn="1" w:lastColumn="0" w:noHBand="0" w:noVBand="1"/>
      </w:tblPr>
      <w:tblGrid>
        <w:gridCol w:w="590"/>
        <w:gridCol w:w="2955"/>
        <w:gridCol w:w="1701"/>
        <w:gridCol w:w="19"/>
        <w:gridCol w:w="4986"/>
      </w:tblGrid>
      <w:tr w:rsidR="002C5360" w:rsidRPr="000D46B0" w14:paraId="5B99F070" w14:textId="77777777" w:rsidTr="002C5360">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116C1" w14:textId="2DF6B620" w:rsidR="00B27AC5" w:rsidRPr="004E7A9A" w:rsidRDefault="00B27AC5" w:rsidP="004E7A9A">
            <w:pPr>
              <w:pStyle w:val="Betarp"/>
              <w:ind w:left="32"/>
              <w:jc w:val="center"/>
              <w:rPr>
                <w:rFonts w:cstheme="minorHAnsi"/>
                <w:b/>
                <w:bCs/>
                <w:sz w:val="22"/>
                <w:szCs w:val="22"/>
              </w:rPr>
            </w:pPr>
            <w:r w:rsidRPr="004E7A9A">
              <w:rPr>
                <w:rFonts w:cstheme="minorHAnsi"/>
                <w:b/>
                <w:bCs/>
                <w:sz w:val="22"/>
                <w:szCs w:val="22"/>
              </w:rPr>
              <w:lastRenderedPageBreak/>
              <w:t>Ei</w:t>
            </w:r>
            <w:r w:rsidR="00392820" w:rsidRPr="004E7A9A">
              <w:rPr>
                <w:rFonts w:cstheme="minorHAnsi"/>
                <w:b/>
                <w:bCs/>
                <w:sz w:val="22"/>
                <w:szCs w:val="22"/>
              </w:rPr>
              <w:t>l</w:t>
            </w:r>
            <w:r w:rsidRPr="004E7A9A">
              <w:rPr>
                <w:rFonts w:cstheme="minorHAnsi"/>
                <w:b/>
                <w:bCs/>
                <w:sz w:val="22"/>
                <w:szCs w:val="22"/>
              </w:rPr>
              <w:t xml:space="preserve">. </w:t>
            </w:r>
            <w:r w:rsidR="00392820" w:rsidRPr="004E7A9A">
              <w:rPr>
                <w:rFonts w:cstheme="minorHAnsi"/>
                <w:b/>
                <w:bCs/>
                <w:sz w:val="22"/>
                <w:szCs w:val="22"/>
              </w:rPr>
              <w:t xml:space="preserve"> </w:t>
            </w:r>
            <w:r w:rsidRPr="004E7A9A">
              <w:rPr>
                <w:rFonts w:cstheme="minorHAnsi"/>
                <w:b/>
                <w:bCs/>
                <w:sz w:val="22"/>
                <w:szCs w:val="22"/>
              </w:rPr>
              <w:t>Nr.</w:t>
            </w: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CF1" w14:textId="77777777" w:rsidR="00B27AC5" w:rsidRPr="004E7A9A" w:rsidRDefault="00B27AC5" w:rsidP="004E7A9A">
            <w:pPr>
              <w:pStyle w:val="Betarp"/>
              <w:jc w:val="center"/>
              <w:rPr>
                <w:rFonts w:cstheme="minorHAnsi"/>
                <w:bCs/>
                <w:sz w:val="22"/>
                <w:szCs w:val="22"/>
                <w:lang w:eastAsia="en-US"/>
              </w:rPr>
            </w:pPr>
            <w:r w:rsidRPr="004E7A9A">
              <w:rPr>
                <w:rFonts w:cstheme="minorHAnsi"/>
                <w:b/>
                <w:sz w:val="22"/>
                <w:szCs w:val="22"/>
              </w:rPr>
              <w:t>Tiekėjo pašalinimo pagrindai</w:t>
            </w:r>
          </w:p>
        </w:tc>
        <w:tc>
          <w:tcPr>
            <w:tcW w:w="1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5892BA" w14:textId="77777777" w:rsidR="00B27AC5" w:rsidRPr="004E7A9A" w:rsidRDefault="00B27AC5" w:rsidP="004E7A9A">
            <w:pPr>
              <w:pStyle w:val="Betarp"/>
              <w:jc w:val="center"/>
              <w:rPr>
                <w:rFonts w:eastAsia="Yu Mincho" w:cstheme="minorHAnsi"/>
                <w:b/>
                <w:bCs/>
                <w:sz w:val="22"/>
                <w:szCs w:val="22"/>
              </w:rPr>
            </w:pPr>
            <w:r w:rsidRPr="004E7A9A">
              <w:rPr>
                <w:rFonts w:eastAsia="Yu Mincho" w:cstheme="minorHAnsi"/>
                <w:b/>
                <w:bCs/>
                <w:sz w:val="22"/>
                <w:szCs w:val="22"/>
              </w:rPr>
              <w:t xml:space="preserve">VPĮ straipsnis,  dalis, punktas bei EBVPD formos dalis pildymui </w:t>
            </w:r>
          </w:p>
        </w:tc>
        <w:tc>
          <w:tcPr>
            <w:tcW w:w="4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018D63" w14:textId="77777777" w:rsidR="00B27AC5" w:rsidRPr="004E7A9A" w:rsidRDefault="00B27AC5" w:rsidP="004E7A9A">
            <w:pPr>
              <w:pStyle w:val="Betarp"/>
              <w:jc w:val="center"/>
              <w:rPr>
                <w:rFonts w:cstheme="minorHAnsi"/>
                <w:bCs/>
                <w:iCs/>
                <w:sz w:val="22"/>
                <w:szCs w:val="22"/>
                <w:lang w:eastAsia="en-US"/>
              </w:rPr>
            </w:pPr>
            <w:r w:rsidRPr="004E7A9A">
              <w:rPr>
                <w:rFonts w:cstheme="minorHAnsi"/>
                <w:b/>
                <w:sz w:val="22"/>
                <w:szCs w:val="22"/>
              </w:rPr>
              <w:t>Pašalinimo pagrindų nebuvimą įrodantys dokumentai</w:t>
            </w:r>
          </w:p>
        </w:tc>
      </w:tr>
      <w:tr w:rsidR="002C5360" w:rsidRPr="000D46B0" w14:paraId="04054484" w14:textId="77777777" w:rsidTr="002C5360">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A92" w14:textId="77777777" w:rsidR="00B27AC5" w:rsidRPr="004E7A9A" w:rsidRDefault="00B27AC5" w:rsidP="004E7A9A">
            <w:pPr>
              <w:pStyle w:val="Betarp"/>
              <w:numPr>
                <w:ilvl w:val="0"/>
                <w:numId w:val="14"/>
              </w:numPr>
              <w:rPr>
                <w:rFonts w:cstheme="minorHAnsi"/>
                <w:b/>
                <w:bCs/>
                <w:sz w:val="22"/>
                <w:szCs w:val="22"/>
              </w:rPr>
            </w:pP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B57AA" w14:textId="77777777" w:rsidR="00B27AC5" w:rsidRPr="004E7A9A" w:rsidRDefault="00B27AC5" w:rsidP="004E7A9A">
            <w:pPr>
              <w:pStyle w:val="Betarp"/>
              <w:jc w:val="both"/>
              <w:rPr>
                <w:rFonts w:cstheme="minorHAnsi"/>
                <w:b/>
                <w:bCs/>
                <w:sz w:val="22"/>
                <w:szCs w:val="22"/>
                <w:lang w:eastAsia="en-US"/>
              </w:rPr>
            </w:pPr>
            <w:r w:rsidRPr="004E7A9A">
              <w:rPr>
                <w:rFonts w:cstheme="minorHAnsi"/>
                <w:sz w:val="22"/>
                <w:szCs w:val="22"/>
                <w:lang w:eastAsia="en-US"/>
              </w:rPr>
              <w:t>Tiekėjas arba jo atsakingas asmuo, nurodytas VPĮ 46 straipsnio 2 dalies 2 punkte, nuteistas už šią nusikalstamą veiką:</w:t>
            </w:r>
          </w:p>
          <w:p w14:paraId="490F12C9" w14:textId="77777777" w:rsidR="00B27AC5" w:rsidRPr="004E7A9A" w:rsidRDefault="00B27AC5" w:rsidP="004E7A9A">
            <w:pPr>
              <w:pStyle w:val="Betarp"/>
              <w:jc w:val="both"/>
              <w:rPr>
                <w:rFonts w:cstheme="minorHAnsi"/>
                <w:b/>
                <w:bCs/>
                <w:sz w:val="22"/>
                <w:szCs w:val="22"/>
                <w:lang w:eastAsia="en-US"/>
              </w:rPr>
            </w:pPr>
            <w:r w:rsidRPr="004E7A9A">
              <w:rPr>
                <w:rFonts w:cstheme="minorHAnsi"/>
                <w:bCs/>
                <w:sz w:val="22"/>
                <w:szCs w:val="22"/>
                <w:lang w:eastAsia="en-US"/>
              </w:rPr>
              <w:t>1) dalyvavimą nusikalstamame susivienijime, jo organizavimą ar vadovavimą jam;</w:t>
            </w:r>
          </w:p>
          <w:p w14:paraId="625096F0" w14:textId="77777777" w:rsidR="00B27AC5" w:rsidRPr="004E7A9A" w:rsidRDefault="00B27AC5" w:rsidP="004E7A9A">
            <w:pPr>
              <w:pStyle w:val="Betarp"/>
              <w:jc w:val="both"/>
              <w:rPr>
                <w:rFonts w:cstheme="minorHAnsi"/>
                <w:b/>
                <w:bCs/>
                <w:sz w:val="22"/>
                <w:szCs w:val="22"/>
                <w:lang w:eastAsia="en-US"/>
              </w:rPr>
            </w:pPr>
            <w:r w:rsidRPr="004E7A9A">
              <w:rPr>
                <w:rFonts w:cstheme="minorHAnsi"/>
                <w:bCs/>
                <w:sz w:val="22"/>
                <w:szCs w:val="22"/>
                <w:lang w:eastAsia="en-US"/>
              </w:rPr>
              <w:t>2) kyšininkavimą, prekybą poveikiu, papirkimą;</w:t>
            </w:r>
          </w:p>
          <w:p w14:paraId="48BB60EF" w14:textId="77777777" w:rsidR="00B27AC5" w:rsidRPr="004E7A9A" w:rsidRDefault="00B27AC5" w:rsidP="004E7A9A">
            <w:pPr>
              <w:pStyle w:val="Betarp"/>
              <w:jc w:val="both"/>
              <w:rPr>
                <w:rFonts w:cstheme="minorHAnsi"/>
                <w:b/>
                <w:bCs/>
                <w:sz w:val="22"/>
                <w:szCs w:val="22"/>
                <w:lang w:eastAsia="en-US"/>
              </w:rPr>
            </w:pPr>
            <w:r w:rsidRPr="004E7A9A">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82924E" w14:textId="77777777" w:rsidR="00B27AC5" w:rsidRPr="004E7A9A" w:rsidRDefault="00B27AC5" w:rsidP="004E7A9A">
            <w:pPr>
              <w:pStyle w:val="Betarp"/>
              <w:jc w:val="both"/>
              <w:rPr>
                <w:rFonts w:cstheme="minorHAnsi"/>
                <w:b/>
                <w:bCs/>
                <w:sz w:val="22"/>
                <w:szCs w:val="22"/>
                <w:lang w:eastAsia="en-US"/>
              </w:rPr>
            </w:pPr>
            <w:r w:rsidRPr="004E7A9A">
              <w:rPr>
                <w:rFonts w:cstheme="minorHAnsi"/>
                <w:bCs/>
                <w:sz w:val="22"/>
                <w:szCs w:val="22"/>
                <w:lang w:eastAsia="en-US"/>
              </w:rPr>
              <w:t>4) nusikalstamą bankrotą;</w:t>
            </w:r>
          </w:p>
          <w:p w14:paraId="4733A03D" w14:textId="77777777" w:rsidR="00B27AC5" w:rsidRPr="004E7A9A" w:rsidRDefault="00B27AC5" w:rsidP="004E7A9A">
            <w:pPr>
              <w:pStyle w:val="Betarp"/>
              <w:jc w:val="both"/>
              <w:rPr>
                <w:rFonts w:cstheme="minorHAnsi"/>
                <w:b/>
                <w:bCs/>
                <w:sz w:val="22"/>
                <w:szCs w:val="22"/>
                <w:lang w:eastAsia="en-US"/>
              </w:rPr>
            </w:pPr>
            <w:r w:rsidRPr="004E7A9A">
              <w:rPr>
                <w:rFonts w:cstheme="minorHAnsi"/>
                <w:bCs/>
                <w:sz w:val="22"/>
                <w:szCs w:val="22"/>
                <w:lang w:eastAsia="en-US"/>
              </w:rPr>
              <w:t>5) teroristinį ir su teroristine veikla susijusį nusikaltimą;</w:t>
            </w:r>
          </w:p>
          <w:p w14:paraId="22971F33" w14:textId="77777777" w:rsidR="00B27AC5" w:rsidRPr="004E7A9A" w:rsidRDefault="00B27AC5" w:rsidP="004E7A9A">
            <w:pPr>
              <w:pStyle w:val="Betarp"/>
              <w:jc w:val="both"/>
              <w:rPr>
                <w:rFonts w:cstheme="minorHAnsi"/>
                <w:b/>
                <w:bCs/>
                <w:sz w:val="22"/>
                <w:szCs w:val="22"/>
                <w:lang w:eastAsia="en-US"/>
              </w:rPr>
            </w:pPr>
            <w:r w:rsidRPr="004E7A9A">
              <w:rPr>
                <w:rFonts w:cstheme="minorHAnsi"/>
                <w:bCs/>
                <w:sz w:val="22"/>
                <w:szCs w:val="22"/>
                <w:lang w:eastAsia="en-US"/>
              </w:rPr>
              <w:lastRenderedPageBreak/>
              <w:t>6) nusikalstamu būdu gauto turto legalizavimą;</w:t>
            </w:r>
          </w:p>
          <w:p w14:paraId="1A94B59B" w14:textId="77777777" w:rsidR="00B27AC5" w:rsidRPr="004E7A9A" w:rsidRDefault="00B27AC5" w:rsidP="004E7A9A">
            <w:pPr>
              <w:pStyle w:val="Betarp"/>
              <w:jc w:val="both"/>
              <w:rPr>
                <w:rFonts w:cstheme="minorHAnsi"/>
                <w:b/>
                <w:bCs/>
                <w:sz w:val="22"/>
                <w:szCs w:val="22"/>
                <w:lang w:eastAsia="en-US"/>
              </w:rPr>
            </w:pPr>
            <w:r w:rsidRPr="004E7A9A">
              <w:rPr>
                <w:rFonts w:cstheme="minorHAnsi"/>
                <w:bCs/>
                <w:sz w:val="22"/>
                <w:szCs w:val="22"/>
                <w:lang w:eastAsia="en-US"/>
              </w:rPr>
              <w:t>7) prekybą žmonėmis, vaiko pirkimą arba pardavimą;</w:t>
            </w:r>
          </w:p>
          <w:p w14:paraId="5607B920" w14:textId="77777777" w:rsidR="00B27AC5" w:rsidRPr="004E7A9A" w:rsidRDefault="00B27AC5" w:rsidP="004E7A9A">
            <w:pPr>
              <w:pStyle w:val="Betarp"/>
              <w:jc w:val="both"/>
              <w:rPr>
                <w:rFonts w:cstheme="minorHAnsi"/>
                <w:b/>
                <w:bCs/>
                <w:sz w:val="22"/>
                <w:szCs w:val="22"/>
                <w:lang w:eastAsia="en-US"/>
              </w:rPr>
            </w:pPr>
            <w:r w:rsidRPr="004E7A9A">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155D4D9" w14:textId="77777777" w:rsidR="00B27AC5" w:rsidRPr="004E7A9A" w:rsidRDefault="00B27AC5" w:rsidP="004E7A9A">
            <w:pPr>
              <w:pStyle w:val="Betarp"/>
              <w:jc w:val="both"/>
              <w:rPr>
                <w:rFonts w:cstheme="minorHAnsi"/>
                <w:b/>
                <w:bCs/>
                <w:sz w:val="22"/>
                <w:szCs w:val="22"/>
                <w:lang w:eastAsia="en-US"/>
              </w:rPr>
            </w:pPr>
          </w:p>
          <w:p w14:paraId="54D3429A" w14:textId="77777777" w:rsidR="00B27AC5" w:rsidRPr="004E7A9A" w:rsidRDefault="00B27AC5" w:rsidP="004E7A9A">
            <w:pPr>
              <w:pStyle w:val="Betarp"/>
              <w:jc w:val="both"/>
              <w:rPr>
                <w:rFonts w:cstheme="minorHAnsi"/>
                <w:b/>
                <w:bCs/>
                <w:sz w:val="22"/>
                <w:szCs w:val="22"/>
                <w:lang w:eastAsia="en-US"/>
              </w:rPr>
            </w:pPr>
            <w:r w:rsidRPr="004E7A9A">
              <w:rPr>
                <w:rFonts w:cstheme="minorHAnsi"/>
                <w:bCs/>
                <w:sz w:val="22"/>
                <w:szCs w:val="22"/>
                <w:lang w:eastAsia="en-US"/>
              </w:rPr>
              <w:t>Laikoma, kad tiekėjas arba jo atsakingas asmuo nuteistas už aukščiau nurodytą nusikalstamą veiką, kai dėl:</w:t>
            </w:r>
          </w:p>
          <w:p w14:paraId="47AEE982" w14:textId="77777777" w:rsidR="00B27AC5" w:rsidRPr="004E7A9A" w:rsidRDefault="00B27AC5" w:rsidP="004E7A9A">
            <w:pPr>
              <w:pStyle w:val="Betarp"/>
              <w:jc w:val="both"/>
              <w:rPr>
                <w:rFonts w:cstheme="minorHAnsi"/>
                <w:bCs/>
                <w:sz w:val="22"/>
                <w:szCs w:val="22"/>
                <w:lang w:eastAsia="en-US"/>
              </w:rPr>
            </w:pPr>
            <w:r w:rsidRPr="004E7A9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C41042F" w14:textId="77777777" w:rsidR="00B27AC5" w:rsidRPr="004E7A9A" w:rsidRDefault="00B27AC5" w:rsidP="004E7A9A">
            <w:pPr>
              <w:pStyle w:val="Betarp"/>
              <w:jc w:val="both"/>
              <w:rPr>
                <w:rFonts w:cstheme="minorHAnsi"/>
                <w:b/>
                <w:bCs/>
                <w:sz w:val="22"/>
                <w:szCs w:val="22"/>
                <w:lang w:eastAsia="en-US"/>
              </w:rPr>
            </w:pPr>
          </w:p>
          <w:p w14:paraId="5DCC8FD2" w14:textId="77777777" w:rsidR="00B27AC5" w:rsidRPr="004E7A9A" w:rsidRDefault="00B27AC5" w:rsidP="004E7A9A">
            <w:pPr>
              <w:pStyle w:val="Betarp"/>
              <w:jc w:val="both"/>
              <w:rPr>
                <w:rFonts w:cstheme="minorHAnsi"/>
                <w:color w:val="000000" w:themeColor="text1"/>
                <w:sz w:val="22"/>
                <w:szCs w:val="22"/>
              </w:rPr>
            </w:pPr>
            <w:r w:rsidRPr="004E7A9A">
              <w:rPr>
                <w:rFonts w:cstheme="minorHAnsi"/>
                <w:color w:val="00B050"/>
                <w:sz w:val="22"/>
                <w:szCs w:val="22"/>
              </w:rPr>
              <w:t>2</w:t>
            </w:r>
            <w:r w:rsidRPr="004E7A9A">
              <w:rPr>
                <w:rFonts w:cstheme="minorHAnsi"/>
                <w:color w:val="000000" w:themeColor="text1"/>
                <w:sz w:val="22"/>
                <w:szCs w:val="22"/>
              </w:rPr>
              <w:t>) tiekėjo, kuris yra juridinis asmuo, kita organizacija ar jos </w:t>
            </w:r>
            <w:r w:rsidRPr="004E7A9A">
              <w:rPr>
                <w:rFonts w:cstheme="minorHAnsi"/>
                <w:b/>
                <w:bCs/>
                <w:color w:val="000000" w:themeColor="text1"/>
                <w:sz w:val="22"/>
                <w:szCs w:val="22"/>
              </w:rPr>
              <w:t>struktūrinis</w:t>
            </w:r>
            <w:r w:rsidRPr="004E7A9A">
              <w:rPr>
                <w:rFonts w:cstheme="minorHAnsi"/>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076666" w14:textId="77777777" w:rsidR="00392820" w:rsidRPr="004E7A9A" w:rsidRDefault="00392820" w:rsidP="004E7A9A">
            <w:pPr>
              <w:pStyle w:val="Betarp"/>
              <w:jc w:val="both"/>
              <w:rPr>
                <w:rFonts w:cstheme="minorHAnsi"/>
                <w:color w:val="000000" w:themeColor="text1"/>
                <w:sz w:val="22"/>
                <w:szCs w:val="22"/>
              </w:rPr>
            </w:pPr>
          </w:p>
          <w:p w14:paraId="43BCF843" w14:textId="77777777" w:rsidR="00B27AC5" w:rsidRPr="004E7A9A" w:rsidRDefault="00B27AC5" w:rsidP="004E7A9A">
            <w:pPr>
              <w:pStyle w:val="Betarp"/>
              <w:jc w:val="both"/>
              <w:rPr>
                <w:rFonts w:cstheme="minorHAnsi"/>
                <w:b/>
                <w:bCs/>
                <w:sz w:val="22"/>
                <w:szCs w:val="22"/>
                <w:lang w:eastAsia="en-US"/>
              </w:rPr>
            </w:pPr>
            <w:r w:rsidRPr="004E7A9A">
              <w:rPr>
                <w:rFonts w:cstheme="minorHAnsi"/>
                <w:bCs/>
                <w:color w:val="000000" w:themeColor="text1"/>
                <w:sz w:val="22"/>
                <w:szCs w:val="22"/>
                <w:lang w:eastAsia="en-US"/>
              </w:rPr>
              <w:t xml:space="preserve">3) tiekėjo, kuris yra juridinis asmuo, kita organizacija ar jos </w:t>
            </w:r>
            <w:r w:rsidRPr="004E7A9A">
              <w:rPr>
                <w:rFonts w:cstheme="minorHAnsi"/>
                <w:b/>
                <w:color w:val="000000" w:themeColor="text1"/>
                <w:sz w:val="22"/>
                <w:szCs w:val="22"/>
                <w:lang w:eastAsia="en-US"/>
              </w:rPr>
              <w:t>struktūrinis</w:t>
            </w:r>
            <w:r w:rsidRPr="004E7A9A">
              <w:rPr>
                <w:rFonts w:cstheme="minorHAnsi"/>
                <w:bCs/>
                <w:color w:val="000000" w:themeColor="text1"/>
                <w:sz w:val="22"/>
                <w:szCs w:val="22"/>
                <w:lang w:eastAsia="en-US"/>
              </w:rPr>
              <w:t xml:space="preserve"> padalinys, per pastaruosius 5 metus buvo priimtas ir įsiteisėjęs apkaltinamasis teismo </w:t>
            </w:r>
            <w:r w:rsidRPr="004E7A9A">
              <w:rPr>
                <w:rFonts w:cstheme="minorHAnsi"/>
                <w:bCs/>
                <w:color w:val="000000" w:themeColor="text1"/>
                <w:sz w:val="22"/>
                <w:szCs w:val="22"/>
                <w:lang w:eastAsia="en-US"/>
              </w:rPr>
              <w:lastRenderedPageBreak/>
              <w:t>nuosprendis arba VPĮ 46 straipsnio 3 dalies atveju – galutinis administracinis sprendimas, jeigu toks sprendimas priimamas pagal tiekėjo šalies teisės aktų reikalavimus.</w:t>
            </w:r>
          </w:p>
        </w:tc>
        <w:tc>
          <w:tcPr>
            <w:tcW w:w="1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CF13D" w14:textId="77777777" w:rsidR="00B27AC5" w:rsidRPr="004E7A9A" w:rsidRDefault="00B27AC5" w:rsidP="004E7A9A">
            <w:pPr>
              <w:pStyle w:val="Betarp"/>
              <w:jc w:val="center"/>
              <w:rPr>
                <w:rFonts w:eastAsia="Yu Mincho" w:cstheme="minorHAnsi"/>
                <w:b/>
                <w:bCs/>
                <w:sz w:val="22"/>
                <w:szCs w:val="22"/>
                <w:lang w:eastAsia="en-US"/>
              </w:rPr>
            </w:pPr>
            <w:r w:rsidRPr="004E7A9A">
              <w:rPr>
                <w:rFonts w:eastAsia="Yu Mincho" w:cstheme="minorHAnsi"/>
                <w:b/>
                <w:bCs/>
                <w:sz w:val="22"/>
                <w:szCs w:val="22"/>
                <w:lang w:eastAsia="en-US"/>
              </w:rPr>
              <w:lastRenderedPageBreak/>
              <w:t>VPĮ 46 straipsnio 1 dalis</w:t>
            </w:r>
          </w:p>
          <w:p w14:paraId="110F9544" w14:textId="77777777" w:rsidR="00B27AC5" w:rsidRPr="004E7A9A" w:rsidRDefault="00B27AC5" w:rsidP="004E7A9A">
            <w:pPr>
              <w:pStyle w:val="Betarp"/>
              <w:jc w:val="center"/>
              <w:rPr>
                <w:rFonts w:eastAsia="Yu Mincho" w:cstheme="minorHAnsi"/>
                <w:sz w:val="22"/>
                <w:szCs w:val="22"/>
                <w:lang w:eastAsia="en-US"/>
              </w:rPr>
            </w:pPr>
          </w:p>
          <w:p w14:paraId="1DDE1EF5" w14:textId="77777777" w:rsidR="00B27AC5" w:rsidRPr="004E7A9A" w:rsidRDefault="00B27AC5" w:rsidP="004E7A9A">
            <w:pPr>
              <w:pStyle w:val="Betarp"/>
              <w:jc w:val="center"/>
              <w:rPr>
                <w:rFonts w:eastAsia="Yu Mincho" w:cstheme="minorHAnsi"/>
                <w:sz w:val="22"/>
                <w:szCs w:val="22"/>
                <w:lang w:eastAsia="en-US"/>
              </w:rPr>
            </w:pPr>
            <w:r w:rsidRPr="004E7A9A">
              <w:rPr>
                <w:rFonts w:eastAsia="Yu Mincho" w:cstheme="minorHAnsi"/>
                <w:sz w:val="22"/>
                <w:szCs w:val="22"/>
                <w:lang w:eastAsia="en-US"/>
              </w:rPr>
              <w:t>EBVPD III dalies A1-A6 punktai</w:t>
            </w:r>
          </w:p>
          <w:p w14:paraId="6D565AE4" w14:textId="77777777" w:rsidR="00B27AC5" w:rsidRPr="004E7A9A" w:rsidRDefault="00B27AC5" w:rsidP="004E7A9A">
            <w:pPr>
              <w:pStyle w:val="Betarp"/>
              <w:jc w:val="center"/>
              <w:rPr>
                <w:rFonts w:eastAsia="Yu Mincho" w:cstheme="minorHAnsi"/>
                <w:sz w:val="22"/>
                <w:szCs w:val="22"/>
                <w:lang w:eastAsia="en-US"/>
              </w:rPr>
            </w:pPr>
          </w:p>
          <w:p w14:paraId="24E9DE62" w14:textId="77777777" w:rsidR="00B27AC5" w:rsidRPr="004E7A9A" w:rsidRDefault="00B27AC5" w:rsidP="004E7A9A">
            <w:pPr>
              <w:pStyle w:val="Betarp"/>
              <w:jc w:val="center"/>
              <w:rPr>
                <w:rFonts w:eastAsia="Yu Mincho" w:cstheme="minorHAnsi"/>
                <w:sz w:val="22"/>
                <w:szCs w:val="22"/>
                <w:lang w:eastAsia="en-US"/>
              </w:rPr>
            </w:pPr>
            <w:r w:rsidRPr="004E7A9A">
              <w:rPr>
                <w:rFonts w:eastAsia="Yu Mincho" w:cstheme="minorHAnsi"/>
                <w:sz w:val="22"/>
                <w:szCs w:val="22"/>
                <w:lang w:eastAsia="en-US"/>
              </w:rPr>
              <w:t>EBVPD III dalies D1 punktas</w:t>
            </w:r>
          </w:p>
        </w:tc>
        <w:tc>
          <w:tcPr>
            <w:tcW w:w="4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50B53" w14:textId="77777777" w:rsidR="00B27AC5" w:rsidRPr="004E7A9A" w:rsidRDefault="00B27AC5" w:rsidP="004E7A9A">
            <w:pPr>
              <w:pStyle w:val="Betarp"/>
              <w:jc w:val="both"/>
              <w:rPr>
                <w:rFonts w:cstheme="minorHAnsi"/>
                <w:sz w:val="22"/>
                <w:szCs w:val="22"/>
              </w:rPr>
            </w:pPr>
            <w:r w:rsidRPr="004E7A9A">
              <w:rPr>
                <w:rFonts w:cstheme="minorHAnsi"/>
                <w:sz w:val="22"/>
                <w:szCs w:val="22"/>
                <w:lang w:eastAsia="en-US"/>
              </w:rPr>
              <w:t>Iš Lietuvoje įsteigtų subjektų reikalaujama:</w:t>
            </w:r>
          </w:p>
          <w:p w14:paraId="4B90520F" w14:textId="77777777" w:rsidR="00B27AC5" w:rsidRPr="004E7A9A" w:rsidRDefault="00B27AC5" w:rsidP="004E7A9A">
            <w:pPr>
              <w:pStyle w:val="Betarp"/>
              <w:numPr>
                <w:ilvl w:val="0"/>
                <w:numId w:val="13"/>
              </w:numPr>
              <w:ind w:left="314"/>
              <w:jc w:val="both"/>
              <w:rPr>
                <w:rFonts w:cstheme="minorHAnsi"/>
                <w:b/>
                <w:bCs/>
                <w:sz w:val="22"/>
                <w:szCs w:val="22"/>
              </w:rPr>
            </w:pPr>
            <w:r w:rsidRPr="004E7A9A">
              <w:rPr>
                <w:rFonts w:cstheme="minorHAnsi"/>
                <w:sz w:val="22"/>
                <w:szCs w:val="22"/>
              </w:rPr>
              <w:t>išrašo iš teismo sprendimo arba</w:t>
            </w:r>
          </w:p>
          <w:p w14:paraId="7AA8DA4B" w14:textId="77777777" w:rsidR="00B27AC5" w:rsidRPr="004E7A9A" w:rsidRDefault="00B27AC5" w:rsidP="004E7A9A">
            <w:pPr>
              <w:pStyle w:val="Betarp"/>
              <w:numPr>
                <w:ilvl w:val="0"/>
                <w:numId w:val="13"/>
              </w:numPr>
              <w:ind w:left="314"/>
              <w:jc w:val="both"/>
              <w:rPr>
                <w:rFonts w:cstheme="minorHAnsi"/>
                <w:b/>
                <w:bCs/>
                <w:sz w:val="22"/>
                <w:szCs w:val="22"/>
              </w:rPr>
            </w:pPr>
            <w:r w:rsidRPr="004E7A9A">
              <w:rPr>
                <w:rFonts w:cstheme="minorHAnsi"/>
                <w:sz w:val="22"/>
                <w:szCs w:val="22"/>
              </w:rPr>
              <w:t>Informatikos ir ryšių departamento prie Vidaus reikalų ministerijos pažymos, arba</w:t>
            </w:r>
          </w:p>
          <w:p w14:paraId="3ACB6F13" w14:textId="77777777" w:rsidR="00B27AC5" w:rsidRPr="004E7A9A" w:rsidRDefault="00B27AC5" w:rsidP="004E7A9A">
            <w:pPr>
              <w:pStyle w:val="Betarp"/>
              <w:numPr>
                <w:ilvl w:val="0"/>
                <w:numId w:val="13"/>
              </w:numPr>
              <w:ind w:left="314"/>
              <w:jc w:val="both"/>
              <w:rPr>
                <w:rFonts w:cstheme="minorHAnsi"/>
                <w:b/>
                <w:bCs/>
                <w:sz w:val="22"/>
                <w:szCs w:val="22"/>
              </w:rPr>
            </w:pPr>
            <w:r w:rsidRPr="004E7A9A">
              <w:rPr>
                <w:rFonts w:cstheme="minorHAnsi"/>
                <w:sz w:val="22"/>
                <w:szCs w:val="22"/>
              </w:rPr>
              <w:t>valstybės įmonės Registrų centro Lietuvos Respublikos Vyriausybės nustatyta tvarka išduoto dokumento, patvirtinančio jungtinius kompetentingų institucijų tvarkomus duomenis.</w:t>
            </w:r>
          </w:p>
          <w:p w14:paraId="2971013F" w14:textId="77777777" w:rsidR="00B27AC5" w:rsidRPr="004E7A9A" w:rsidRDefault="00B27AC5" w:rsidP="004E7A9A">
            <w:pPr>
              <w:pStyle w:val="Betarp"/>
              <w:jc w:val="both"/>
              <w:rPr>
                <w:rFonts w:cstheme="minorHAnsi"/>
                <w:sz w:val="22"/>
                <w:szCs w:val="22"/>
                <w:lang w:eastAsia="en-US"/>
              </w:rPr>
            </w:pPr>
          </w:p>
          <w:p w14:paraId="6F49A374" w14:textId="77777777" w:rsidR="00B27AC5" w:rsidRPr="004E7A9A" w:rsidRDefault="00B27AC5" w:rsidP="004E7A9A">
            <w:pPr>
              <w:pStyle w:val="Betarp"/>
              <w:jc w:val="both"/>
              <w:rPr>
                <w:rFonts w:cstheme="minorHAnsi"/>
                <w:sz w:val="22"/>
                <w:szCs w:val="22"/>
              </w:rPr>
            </w:pPr>
            <w:r w:rsidRPr="004E7A9A">
              <w:rPr>
                <w:rFonts w:cstheme="minorHAnsi"/>
                <w:sz w:val="22"/>
                <w:szCs w:val="22"/>
                <w:lang w:eastAsia="en-US"/>
              </w:rPr>
              <w:t>Iš ne Lietuvoje įsteigtų subjektų reikalaujama:</w:t>
            </w:r>
          </w:p>
          <w:p w14:paraId="7710839C" w14:textId="77777777" w:rsidR="00B27AC5" w:rsidRPr="004E7A9A" w:rsidRDefault="00B27AC5" w:rsidP="004E7A9A">
            <w:pPr>
              <w:pStyle w:val="Betarp"/>
              <w:numPr>
                <w:ilvl w:val="0"/>
                <w:numId w:val="13"/>
              </w:numPr>
              <w:ind w:left="314"/>
              <w:jc w:val="both"/>
              <w:rPr>
                <w:rFonts w:cstheme="minorHAnsi"/>
                <w:b/>
                <w:bCs/>
                <w:sz w:val="22"/>
                <w:szCs w:val="22"/>
              </w:rPr>
            </w:pPr>
            <w:r w:rsidRPr="004E7A9A">
              <w:rPr>
                <w:rFonts w:cstheme="minorHAnsi"/>
                <w:sz w:val="22"/>
                <w:szCs w:val="22"/>
              </w:rPr>
              <w:t>atitinkamos užsienio šalies institucijos dokumento</w:t>
            </w:r>
            <w:r w:rsidRPr="004E7A9A">
              <w:rPr>
                <w:rStyle w:val="Puslapioinaosnuoroda"/>
                <w:rFonts w:cstheme="minorHAnsi"/>
                <w:sz w:val="22"/>
                <w:szCs w:val="22"/>
              </w:rPr>
              <w:footnoteReference w:id="2"/>
            </w:r>
            <w:r w:rsidRPr="004E7A9A">
              <w:rPr>
                <w:rFonts w:cstheme="minorHAnsi"/>
                <w:sz w:val="22"/>
                <w:szCs w:val="22"/>
              </w:rPr>
              <w:t>.</w:t>
            </w:r>
          </w:p>
          <w:p w14:paraId="4798ADC6" w14:textId="77777777" w:rsidR="00B27AC5" w:rsidRPr="004E7A9A" w:rsidRDefault="00B27AC5" w:rsidP="004E7A9A">
            <w:pPr>
              <w:pStyle w:val="Betarp"/>
              <w:ind w:left="314"/>
              <w:jc w:val="both"/>
              <w:rPr>
                <w:rFonts w:cstheme="minorHAnsi"/>
                <w:b/>
                <w:bCs/>
                <w:sz w:val="22"/>
                <w:szCs w:val="22"/>
              </w:rPr>
            </w:pPr>
          </w:p>
          <w:p w14:paraId="68F096B8" w14:textId="77777777" w:rsidR="00B27AC5" w:rsidRPr="004E7A9A" w:rsidRDefault="00B27AC5" w:rsidP="004E7A9A">
            <w:pPr>
              <w:pStyle w:val="Betarp"/>
              <w:jc w:val="both"/>
              <w:rPr>
                <w:rFonts w:cstheme="minorHAnsi"/>
                <w:sz w:val="22"/>
                <w:szCs w:val="22"/>
              </w:rPr>
            </w:pPr>
            <w:r w:rsidRPr="004E7A9A">
              <w:rPr>
                <w:rFonts w:cstheme="minorHAnsi"/>
                <w:sz w:val="22"/>
                <w:szCs w:val="22"/>
              </w:rPr>
              <w:t>Iš Lietuvoje ir ne Lietuvoje įsteigtų subjektų reikalaujama:</w:t>
            </w:r>
          </w:p>
          <w:p w14:paraId="70D2F266" w14:textId="4B5AF895" w:rsidR="00B27AC5" w:rsidRPr="004E7A9A" w:rsidRDefault="00B27AC5" w:rsidP="004E7A9A">
            <w:pPr>
              <w:pStyle w:val="Betarp"/>
              <w:jc w:val="both"/>
              <w:rPr>
                <w:rFonts w:cstheme="minorHAnsi"/>
                <w:sz w:val="22"/>
                <w:szCs w:val="22"/>
              </w:rPr>
            </w:pPr>
            <w:r w:rsidRPr="004E7A9A">
              <w:rPr>
                <w:rFonts w:cstheme="minorHAnsi"/>
                <w:sz w:val="22"/>
                <w:szCs w:val="22"/>
              </w:rPr>
              <w:t>• Deklaracijos dėl tiekėjo, kiekvieno ūkio subjektų grupės partnerio, ūkio subjekto, kurio pajėgumais remiamasi, atsakingų asmenų, parengtos pagal specialiųjų pirkimo sąlygų 10 priedą.</w:t>
            </w:r>
          </w:p>
          <w:p w14:paraId="4F95FC38" w14:textId="67AA1FEC" w:rsidR="00B27AC5" w:rsidRPr="004E7A9A" w:rsidRDefault="00B27AC5" w:rsidP="004E7A9A">
            <w:pPr>
              <w:pStyle w:val="Betarp"/>
              <w:jc w:val="both"/>
              <w:rPr>
                <w:rFonts w:cstheme="minorHAnsi"/>
                <w:sz w:val="22"/>
                <w:szCs w:val="22"/>
              </w:rPr>
            </w:pPr>
            <w:r w:rsidRPr="004E7A9A">
              <w:rPr>
                <w:rFonts w:cstheme="minorHAnsi"/>
                <w:sz w:val="22"/>
                <w:szCs w:val="22"/>
              </w:rPr>
              <w:t>Pastaba: jei deklaracijoje nurodomi atsakingi asmenys, pateikiami aukščiau nurodyti dokumentai, patvirtinantys deklaracijoje nurodytų atsakingų asmenų pašalinimo pagrindų nebuvimą pagal VPĮ 46 straipsnio 1 dalį.</w:t>
            </w:r>
          </w:p>
          <w:p w14:paraId="47F9D69F" w14:textId="30902A3B" w:rsidR="00B27AC5" w:rsidRPr="004E7A9A" w:rsidRDefault="00B27AC5" w:rsidP="004E7A9A">
            <w:pPr>
              <w:pStyle w:val="Betarp"/>
              <w:jc w:val="both"/>
              <w:rPr>
                <w:rFonts w:cstheme="minorHAnsi"/>
                <w:color w:val="7030A0"/>
                <w:sz w:val="22"/>
                <w:szCs w:val="22"/>
              </w:rPr>
            </w:pPr>
            <w:r w:rsidRPr="004E7A9A">
              <w:rPr>
                <w:rFonts w:cstheme="minorHAnsi"/>
                <w:sz w:val="22"/>
                <w:szCs w:val="22"/>
              </w:rPr>
              <w:t xml:space="preserve">Nurodyti dokumentai turi būti išduoti ne anksčiau </w:t>
            </w:r>
            <w:r w:rsidRPr="004E7A9A">
              <w:rPr>
                <w:rFonts w:cstheme="minorHAnsi"/>
                <w:color w:val="000000" w:themeColor="text1"/>
                <w:sz w:val="22"/>
                <w:szCs w:val="22"/>
              </w:rPr>
              <w:t>kaip 1</w:t>
            </w:r>
            <w:r w:rsidR="00392820" w:rsidRPr="004E7A9A">
              <w:rPr>
                <w:rFonts w:cstheme="minorHAnsi"/>
                <w:color w:val="000000" w:themeColor="text1"/>
                <w:sz w:val="22"/>
                <w:szCs w:val="22"/>
              </w:rPr>
              <w:t>2</w:t>
            </w:r>
            <w:r w:rsidRPr="004E7A9A">
              <w:rPr>
                <w:rFonts w:cstheme="minorHAnsi"/>
                <w:color w:val="000000" w:themeColor="text1"/>
                <w:sz w:val="22"/>
                <w:szCs w:val="22"/>
              </w:rPr>
              <w:t xml:space="preserve">0 dienų </w:t>
            </w:r>
            <w:r w:rsidRPr="004E7A9A">
              <w:rPr>
                <w:rFonts w:cstheme="minorHAnsi"/>
                <w:sz w:val="22"/>
                <w:szCs w:val="22"/>
              </w:rPr>
              <w:t xml:space="preserve">iki </w:t>
            </w:r>
            <w:r w:rsidRPr="004E7A9A">
              <w:rPr>
                <w:rFonts w:eastAsia="Times New Roman" w:cstheme="minorHAnsi"/>
                <w:i/>
                <w:iCs/>
                <w:sz w:val="22"/>
                <w:szCs w:val="22"/>
              </w:rPr>
              <w:t>tos dienos, kai tiekėjas perkančiosios organizacijos prašymu turės pateikti pašalinimo pagrindų nebuvimą patvirtinančius dok</w:t>
            </w:r>
            <w:r w:rsidRPr="004E7A9A">
              <w:rPr>
                <w:rFonts w:eastAsia="Times New Roman" w:cstheme="minorHAnsi"/>
                <w:sz w:val="22"/>
                <w:szCs w:val="22"/>
              </w:rPr>
              <w:t>umentus</w:t>
            </w:r>
            <w:r w:rsidRPr="004E7A9A">
              <w:rPr>
                <w:rFonts w:cstheme="minorHAnsi"/>
                <w:sz w:val="22"/>
                <w:szCs w:val="22"/>
              </w:rPr>
              <w:t xml:space="preserve">. </w:t>
            </w:r>
            <w:r w:rsidRPr="004E7A9A">
              <w:rPr>
                <w:rFonts w:cstheme="minorHAnsi"/>
                <w:b/>
                <w:bCs/>
                <w:i/>
                <w:iCs/>
                <w:color w:val="000000" w:themeColor="text1"/>
                <w:sz w:val="22"/>
                <w:szCs w:val="22"/>
              </w:rPr>
              <w:t>Pavyzdys</w:t>
            </w:r>
            <w:r w:rsidRPr="004E7A9A">
              <w:rPr>
                <w:rFonts w:cstheme="minorHAnsi"/>
                <w:i/>
                <w:iCs/>
                <w:color w:val="000000" w:themeColor="text1"/>
                <w:sz w:val="22"/>
                <w:szCs w:val="22"/>
              </w:rPr>
              <w:t>: Jeigu perkančioji organizacija 2022-10-10 kreipėsi į tiekėją prašydama iki 2022-10-14 pateikti įrodančius dokumentus, jie turi būti išduoti ne anksčiau kaip 1</w:t>
            </w:r>
            <w:r w:rsidR="00392820" w:rsidRPr="004E7A9A">
              <w:rPr>
                <w:rFonts w:cstheme="minorHAnsi"/>
                <w:i/>
                <w:iCs/>
                <w:color w:val="000000" w:themeColor="text1"/>
                <w:sz w:val="22"/>
                <w:szCs w:val="22"/>
              </w:rPr>
              <w:t>2</w:t>
            </w:r>
            <w:r w:rsidRPr="004E7A9A">
              <w:rPr>
                <w:rFonts w:cstheme="minorHAnsi"/>
                <w:i/>
                <w:iCs/>
                <w:color w:val="000000" w:themeColor="text1"/>
                <w:sz w:val="22"/>
                <w:szCs w:val="22"/>
              </w:rPr>
              <w:t xml:space="preserve">0 dienų, jas skaičiuojant atgal nuo 2022-10-14. </w:t>
            </w:r>
          </w:p>
          <w:p w14:paraId="56AB6947" w14:textId="77777777" w:rsidR="00B27AC5" w:rsidRPr="004E7A9A" w:rsidRDefault="00B27AC5" w:rsidP="004E7A9A">
            <w:pPr>
              <w:pStyle w:val="Betarp"/>
              <w:jc w:val="both"/>
              <w:rPr>
                <w:rFonts w:cstheme="minorHAnsi"/>
                <w:b/>
                <w:bCs/>
                <w:sz w:val="22"/>
                <w:szCs w:val="22"/>
              </w:rPr>
            </w:pPr>
          </w:p>
          <w:p w14:paraId="08F2A8A1" w14:textId="77777777" w:rsidR="00B27AC5" w:rsidRPr="004E7A9A" w:rsidRDefault="00B27AC5" w:rsidP="004E7A9A">
            <w:pPr>
              <w:pStyle w:val="Betarp"/>
              <w:jc w:val="both"/>
              <w:rPr>
                <w:rFonts w:cstheme="minorHAnsi"/>
                <w:bCs/>
                <w:sz w:val="22"/>
                <w:szCs w:val="22"/>
              </w:rPr>
            </w:pPr>
            <w:r w:rsidRPr="004E7A9A">
              <w:rPr>
                <w:rFonts w:cstheme="minorHAnsi"/>
                <w:bCs/>
                <w:sz w:val="22"/>
                <w:szCs w:val="22"/>
              </w:rPr>
              <w:t xml:space="preserve">Jei dokumentas išduotas anksčiau, tačiau jame nurodytas galiojimo terminas ilgesnis nei pašalinimo </w:t>
            </w:r>
            <w:r w:rsidRPr="004E7A9A">
              <w:rPr>
                <w:rFonts w:cstheme="minorHAnsi"/>
                <w:bCs/>
                <w:sz w:val="22"/>
                <w:szCs w:val="22"/>
              </w:rPr>
              <w:lastRenderedPageBreak/>
              <w:t>pagrindų nebuvimą patvirtinančių dokumentų pagal EBVPD galutinis pateikimo terminas, toks dokumentas jo galiojimo laikotarpiu yra priimtinas.</w:t>
            </w:r>
          </w:p>
          <w:p w14:paraId="603BE82D" w14:textId="77777777" w:rsidR="00B27AC5" w:rsidRPr="004E7A9A" w:rsidRDefault="00B27AC5" w:rsidP="004E7A9A">
            <w:pPr>
              <w:pStyle w:val="Betarp"/>
              <w:jc w:val="both"/>
              <w:rPr>
                <w:rFonts w:cstheme="minorHAnsi"/>
                <w:bCs/>
                <w:sz w:val="22"/>
                <w:szCs w:val="22"/>
              </w:rPr>
            </w:pPr>
          </w:p>
          <w:p w14:paraId="60E67437" w14:textId="77777777" w:rsidR="00B27AC5" w:rsidRPr="004E7A9A" w:rsidRDefault="00B27AC5" w:rsidP="004E7A9A">
            <w:pPr>
              <w:pStyle w:val="Betarp"/>
              <w:jc w:val="both"/>
              <w:rPr>
                <w:rFonts w:cstheme="minorHAnsi"/>
                <w:b/>
                <w:bCs/>
                <w:sz w:val="22"/>
                <w:szCs w:val="22"/>
              </w:rPr>
            </w:pPr>
          </w:p>
        </w:tc>
      </w:tr>
      <w:tr w:rsidR="002C5360" w:rsidRPr="000D46B0" w14:paraId="314FF85E" w14:textId="77777777" w:rsidTr="002C5360">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229F5" w14:textId="77777777" w:rsidR="00B27AC5" w:rsidRPr="004E7A9A" w:rsidRDefault="00B27AC5" w:rsidP="004E7A9A">
            <w:pPr>
              <w:pStyle w:val="Betarp"/>
              <w:numPr>
                <w:ilvl w:val="0"/>
                <w:numId w:val="14"/>
              </w:numPr>
              <w:rPr>
                <w:rFonts w:cstheme="minorHAnsi"/>
                <w:b/>
                <w:bCs/>
                <w:color w:val="000000" w:themeColor="text1"/>
                <w:sz w:val="22"/>
                <w:szCs w:val="22"/>
              </w:rPr>
            </w:pP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DCE39" w14:textId="77777777" w:rsidR="00B27AC5" w:rsidRPr="004E7A9A" w:rsidRDefault="00B27AC5" w:rsidP="004E7A9A">
            <w:pPr>
              <w:pStyle w:val="Betarp"/>
              <w:jc w:val="both"/>
              <w:rPr>
                <w:rFonts w:cstheme="minorHAnsi"/>
                <w:color w:val="000000" w:themeColor="text1"/>
                <w:sz w:val="22"/>
                <w:szCs w:val="22"/>
                <w:lang w:eastAsia="en-US"/>
              </w:rPr>
            </w:pPr>
            <w:r w:rsidRPr="004E7A9A">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1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D39F3" w14:textId="77777777" w:rsidR="00B27AC5" w:rsidRPr="004E7A9A" w:rsidRDefault="00B27AC5" w:rsidP="007D0979">
            <w:pPr>
              <w:pStyle w:val="Betarp"/>
              <w:jc w:val="center"/>
              <w:rPr>
                <w:rFonts w:eastAsia="Yu Mincho" w:cstheme="minorHAnsi"/>
                <w:b/>
                <w:bCs/>
                <w:color w:val="000000" w:themeColor="text1"/>
                <w:sz w:val="22"/>
                <w:szCs w:val="22"/>
                <w:lang w:eastAsia="en-US"/>
              </w:rPr>
            </w:pPr>
            <w:r w:rsidRPr="004E7A9A">
              <w:rPr>
                <w:rFonts w:eastAsia="Yu Mincho" w:cstheme="minorHAnsi"/>
                <w:b/>
                <w:bCs/>
                <w:color w:val="000000" w:themeColor="text1"/>
                <w:sz w:val="22"/>
                <w:szCs w:val="22"/>
                <w:lang w:eastAsia="en-US"/>
              </w:rPr>
              <w:t>VPĮ 46 straipsnio 2¹ dalis</w:t>
            </w:r>
          </w:p>
          <w:p w14:paraId="3734DF91" w14:textId="77777777" w:rsidR="00B27AC5" w:rsidRPr="004E7A9A" w:rsidRDefault="00B27AC5" w:rsidP="007D0979">
            <w:pPr>
              <w:pStyle w:val="Betarp"/>
              <w:jc w:val="center"/>
              <w:rPr>
                <w:rFonts w:eastAsia="Yu Mincho" w:cstheme="minorHAnsi"/>
                <w:b/>
                <w:bCs/>
                <w:color w:val="000000" w:themeColor="text1"/>
                <w:sz w:val="22"/>
                <w:szCs w:val="22"/>
              </w:rPr>
            </w:pPr>
          </w:p>
          <w:p w14:paraId="027191AD" w14:textId="77777777" w:rsidR="00B27AC5" w:rsidRPr="004E7A9A" w:rsidRDefault="00B27AC5" w:rsidP="007D0979">
            <w:pPr>
              <w:pStyle w:val="Betarp"/>
              <w:jc w:val="center"/>
              <w:rPr>
                <w:rFonts w:eastAsia="Yu Mincho" w:cstheme="minorHAnsi"/>
                <w:b/>
                <w:bCs/>
                <w:color w:val="000000" w:themeColor="text1"/>
                <w:sz w:val="22"/>
                <w:szCs w:val="22"/>
              </w:rPr>
            </w:pPr>
            <w:r w:rsidRPr="004E7A9A">
              <w:rPr>
                <w:rFonts w:eastAsia="Yu Mincho" w:cstheme="minorHAnsi"/>
                <w:color w:val="000000" w:themeColor="text1"/>
                <w:sz w:val="22"/>
                <w:szCs w:val="22"/>
                <w:lang w:eastAsia="en-US"/>
              </w:rPr>
              <w:t>EBVPD III dalies D2 punktas</w:t>
            </w:r>
          </w:p>
        </w:tc>
        <w:tc>
          <w:tcPr>
            <w:tcW w:w="4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E3EB6" w14:textId="77777777" w:rsidR="00B27AC5" w:rsidRPr="004E7A9A" w:rsidRDefault="00B27AC5" w:rsidP="004E7A9A">
            <w:pPr>
              <w:pStyle w:val="Betarp"/>
              <w:jc w:val="both"/>
              <w:rPr>
                <w:rFonts w:cstheme="minorHAnsi"/>
                <w:color w:val="000000" w:themeColor="text1"/>
                <w:sz w:val="22"/>
                <w:szCs w:val="22"/>
                <w:lang w:eastAsia="en-US"/>
              </w:rPr>
            </w:pPr>
            <w:r w:rsidRPr="004E7A9A">
              <w:rPr>
                <w:rFonts w:cstheme="minorHAnsi"/>
                <w:color w:val="000000" w:themeColor="text1"/>
                <w:sz w:val="22"/>
                <w:szCs w:val="22"/>
                <w:lang w:eastAsia="en-US"/>
              </w:rPr>
              <w:t>Iš Lietuvoje įsteigtų subjektų įrodančių dokumentų nereikalaujama. Užtenka pateikto EBVPD.</w:t>
            </w:r>
          </w:p>
          <w:p w14:paraId="23E8B40C" w14:textId="77777777" w:rsidR="00B27AC5" w:rsidRPr="004E7A9A" w:rsidRDefault="00B27AC5" w:rsidP="004E7A9A">
            <w:pPr>
              <w:pStyle w:val="Betarp"/>
              <w:jc w:val="both"/>
              <w:rPr>
                <w:rFonts w:cstheme="minorHAnsi"/>
                <w:color w:val="000000" w:themeColor="text1"/>
                <w:sz w:val="22"/>
                <w:szCs w:val="22"/>
              </w:rPr>
            </w:pPr>
          </w:p>
        </w:tc>
      </w:tr>
      <w:tr w:rsidR="002C5360" w:rsidRPr="000D46B0" w14:paraId="7022EC84" w14:textId="77777777" w:rsidTr="002C5360">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F7F6FA" w14:textId="77777777" w:rsidR="00B27AC5" w:rsidRPr="004E7A9A" w:rsidRDefault="00B27AC5" w:rsidP="004E7A9A">
            <w:pPr>
              <w:pStyle w:val="Betarp"/>
              <w:numPr>
                <w:ilvl w:val="0"/>
                <w:numId w:val="14"/>
              </w:numPr>
              <w:rPr>
                <w:rFonts w:cstheme="minorHAnsi"/>
                <w:b/>
                <w:bCs/>
                <w:sz w:val="22"/>
                <w:szCs w:val="22"/>
              </w:rPr>
            </w:pPr>
            <w:bookmarkStart w:id="49" w:name="_Hlk90887843"/>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AC3F1" w14:textId="77777777" w:rsidR="00B27AC5" w:rsidRPr="004E7A9A" w:rsidRDefault="00B27AC5" w:rsidP="004E7A9A">
            <w:pPr>
              <w:pStyle w:val="Betarp"/>
              <w:jc w:val="both"/>
              <w:rPr>
                <w:rFonts w:cstheme="minorHAnsi"/>
                <w:b/>
                <w:bCs/>
                <w:sz w:val="22"/>
                <w:szCs w:val="22"/>
                <w:lang w:eastAsia="en-US"/>
              </w:rPr>
            </w:pPr>
            <w:r w:rsidRPr="004E7A9A">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FCBB657" w14:textId="77777777" w:rsidR="00B27AC5" w:rsidRPr="004E7A9A" w:rsidRDefault="00B27AC5" w:rsidP="004E7A9A">
            <w:pPr>
              <w:pStyle w:val="Betarp"/>
              <w:jc w:val="both"/>
              <w:rPr>
                <w:rFonts w:cstheme="minorHAnsi"/>
                <w:b/>
                <w:bCs/>
                <w:sz w:val="22"/>
                <w:szCs w:val="22"/>
                <w:lang w:eastAsia="en-US"/>
              </w:rPr>
            </w:pPr>
          </w:p>
          <w:p w14:paraId="151EED84" w14:textId="77777777" w:rsidR="00B27AC5" w:rsidRPr="004E7A9A" w:rsidRDefault="00B27AC5" w:rsidP="004E7A9A">
            <w:pPr>
              <w:pStyle w:val="Betarp"/>
              <w:jc w:val="both"/>
              <w:rPr>
                <w:rFonts w:cstheme="minorHAnsi"/>
                <w:b/>
                <w:bCs/>
                <w:sz w:val="22"/>
                <w:szCs w:val="22"/>
                <w:lang w:eastAsia="en-US"/>
              </w:rPr>
            </w:pPr>
            <w:r w:rsidRPr="004E7A9A">
              <w:rPr>
                <w:rFonts w:cstheme="minorHAnsi"/>
                <w:bCs/>
                <w:sz w:val="22"/>
                <w:szCs w:val="22"/>
                <w:lang w:eastAsia="en-US"/>
              </w:rPr>
              <w:t>Laikoma, kad tiekėjas nuteistas už aukščiau nurodytą nusikalstamą veiką, kai dėl:</w:t>
            </w:r>
          </w:p>
          <w:p w14:paraId="5E8AA67C" w14:textId="77777777" w:rsidR="00B27AC5" w:rsidRPr="004E7A9A" w:rsidRDefault="00B27AC5" w:rsidP="004E7A9A">
            <w:pPr>
              <w:pStyle w:val="Betarp"/>
              <w:jc w:val="both"/>
              <w:rPr>
                <w:rFonts w:cstheme="minorHAnsi"/>
                <w:bCs/>
                <w:sz w:val="22"/>
                <w:szCs w:val="22"/>
                <w:lang w:eastAsia="en-US"/>
              </w:rPr>
            </w:pPr>
            <w:r w:rsidRPr="004E7A9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821D278" w14:textId="77777777" w:rsidR="00B27AC5" w:rsidRPr="004E7A9A" w:rsidRDefault="00B27AC5" w:rsidP="004E7A9A">
            <w:pPr>
              <w:pStyle w:val="Betarp"/>
              <w:jc w:val="both"/>
              <w:rPr>
                <w:rFonts w:cstheme="minorHAnsi"/>
                <w:b/>
                <w:bCs/>
                <w:color w:val="000000" w:themeColor="text1"/>
                <w:sz w:val="22"/>
                <w:szCs w:val="22"/>
                <w:lang w:eastAsia="en-US"/>
              </w:rPr>
            </w:pPr>
          </w:p>
          <w:p w14:paraId="23A3CC37" w14:textId="77777777" w:rsidR="00B27AC5" w:rsidRPr="004E7A9A" w:rsidRDefault="00B27AC5" w:rsidP="004E7A9A">
            <w:pPr>
              <w:pStyle w:val="Betarp"/>
              <w:jc w:val="both"/>
              <w:rPr>
                <w:rFonts w:cstheme="minorHAnsi"/>
                <w:b/>
                <w:bCs/>
                <w:color w:val="000000" w:themeColor="text1"/>
                <w:sz w:val="22"/>
                <w:szCs w:val="22"/>
                <w:lang w:eastAsia="en-US"/>
              </w:rPr>
            </w:pPr>
            <w:r w:rsidRPr="004E7A9A">
              <w:rPr>
                <w:rFonts w:cstheme="minorHAnsi"/>
                <w:bCs/>
                <w:color w:val="000000" w:themeColor="text1"/>
                <w:sz w:val="22"/>
                <w:szCs w:val="22"/>
                <w:lang w:eastAsia="en-US"/>
              </w:rPr>
              <w:t xml:space="preserve">2) tiekėjo, kuris yra juridinis asmuo, kita organizacija ar jos </w:t>
            </w:r>
            <w:r w:rsidRPr="004E7A9A">
              <w:rPr>
                <w:rFonts w:cstheme="minorHAnsi"/>
                <w:b/>
                <w:color w:val="000000" w:themeColor="text1"/>
                <w:sz w:val="22"/>
                <w:szCs w:val="22"/>
                <w:lang w:eastAsia="en-US"/>
              </w:rPr>
              <w:lastRenderedPageBreak/>
              <w:t>struktūrinis</w:t>
            </w:r>
            <w:r w:rsidRPr="004E7A9A">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DDE16E5" w14:textId="77777777" w:rsidR="00B27AC5" w:rsidRPr="004E7A9A" w:rsidRDefault="00B27AC5" w:rsidP="004E7A9A">
            <w:pPr>
              <w:pStyle w:val="Betarp"/>
              <w:jc w:val="both"/>
              <w:rPr>
                <w:rFonts w:cstheme="minorHAnsi"/>
                <w:b/>
                <w:bCs/>
                <w:sz w:val="22"/>
                <w:szCs w:val="22"/>
                <w:lang w:eastAsia="en-US"/>
              </w:rPr>
            </w:pPr>
            <w:r w:rsidRPr="004E7A9A">
              <w:rPr>
                <w:rFonts w:cstheme="minorHAnsi"/>
                <w:bCs/>
                <w:sz w:val="22"/>
                <w:szCs w:val="22"/>
                <w:lang w:eastAsia="en-US"/>
              </w:rPr>
              <w:t>Tačiau ši nuostata netaikoma, jeigu:</w:t>
            </w:r>
          </w:p>
          <w:p w14:paraId="2C2142E2" w14:textId="77777777" w:rsidR="00B27AC5" w:rsidRPr="004E7A9A" w:rsidRDefault="00B27AC5" w:rsidP="004E7A9A">
            <w:pPr>
              <w:pStyle w:val="Betarp"/>
              <w:jc w:val="both"/>
              <w:rPr>
                <w:rFonts w:cstheme="minorHAnsi"/>
                <w:b/>
                <w:bCs/>
                <w:sz w:val="22"/>
                <w:szCs w:val="22"/>
                <w:lang w:eastAsia="en-US"/>
              </w:rPr>
            </w:pPr>
            <w:r w:rsidRPr="004E7A9A">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30F9CF7" w14:textId="77777777" w:rsidR="00B27AC5" w:rsidRPr="004E7A9A" w:rsidRDefault="00B27AC5" w:rsidP="004E7A9A">
            <w:pPr>
              <w:pStyle w:val="Betarp"/>
              <w:jc w:val="both"/>
              <w:rPr>
                <w:rFonts w:cstheme="minorHAnsi"/>
                <w:b/>
                <w:bCs/>
                <w:sz w:val="22"/>
                <w:szCs w:val="22"/>
                <w:lang w:eastAsia="en-US"/>
              </w:rPr>
            </w:pPr>
            <w:r w:rsidRPr="004E7A9A">
              <w:rPr>
                <w:rFonts w:cstheme="minorHAnsi"/>
                <w:bCs/>
                <w:sz w:val="22"/>
                <w:szCs w:val="22"/>
                <w:lang w:eastAsia="en-US"/>
              </w:rPr>
              <w:t>2) įsiskolinimo suma neviršija 50 Eur (penkiasdešimt eurų);</w:t>
            </w:r>
          </w:p>
          <w:p w14:paraId="5905606F" w14:textId="77777777" w:rsidR="00B27AC5" w:rsidRPr="004E7A9A" w:rsidRDefault="00B27AC5" w:rsidP="004E7A9A">
            <w:pPr>
              <w:pStyle w:val="Betarp"/>
              <w:jc w:val="both"/>
              <w:rPr>
                <w:rFonts w:cstheme="minorHAnsi"/>
                <w:b/>
                <w:bCs/>
                <w:sz w:val="22"/>
                <w:szCs w:val="22"/>
                <w:lang w:eastAsia="en-US"/>
              </w:rPr>
            </w:pPr>
            <w:r w:rsidRPr="004E7A9A">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4E7A9A">
              <w:rPr>
                <w:rFonts w:cstheme="minorHAnsi"/>
                <w:bCs/>
                <w:sz w:val="22"/>
                <w:szCs w:val="22"/>
                <w:lang w:eastAsia="en-US"/>
              </w:rPr>
              <w:lastRenderedPageBreak/>
              <w:t>įsipareigojimus, susijusius su mokesčių, įskaitant socialinio draudimo įmokas, mokėjimu.</w:t>
            </w:r>
          </w:p>
        </w:tc>
        <w:tc>
          <w:tcPr>
            <w:tcW w:w="1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5EB6" w14:textId="77777777" w:rsidR="00B27AC5" w:rsidRPr="004E7A9A" w:rsidRDefault="00B27AC5" w:rsidP="007D0979">
            <w:pPr>
              <w:pStyle w:val="Betarp"/>
              <w:jc w:val="center"/>
              <w:rPr>
                <w:rFonts w:eastAsia="Yu Mincho" w:cstheme="minorHAnsi"/>
                <w:b/>
                <w:bCs/>
                <w:sz w:val="22"/>
                <w:szCs w:val="22"/>
              </w:rPr>
            </w:pPr>
            <w:r w:rsidRPr="004E7A9A">
              <w:rPr>
                <w:rFonts w:eastAsia="Yu Mincho" w:cstheme="minorHAnsi"/>
                <w:b/>
                <w:bCs/>
                <w:sz w:val="22"/>
                <w:szCs w:val="22"/>
              </w:rPr>
              <w:lastRenderedPageBreak/>
              <w:t>VPĮ 46 straipsnio 3 dalis</w:t>
            </w:r>
          </w:p>
          <w:p w14:paraId="52AB4488" w14:textId="77777777" w:rsidR="00B27AC5" w:rsidRPr="004E7A9A" w:rsidRDefault="00B27AC5" w:rsidP="007D0979">
            <w:pPr>
              <w:pStyle w:val="Betarp"/>
              <w:jc w:val="center"/>
              <w:rPr>
                <w:rFonts w:eastAsia="Arial" w:cstheme="minorHAnsi"/>
                <w:sz w:val="22"/>
                <w:szCs w:val="22"/>
              </w:rPr>
            </w:pPr>
          </w:p>
          <w:p w14:paraId="0F70FC23" w14:textId="77777777" w:rsidR="00B27AC5" w:rsidRPr="004E7A9A" w:rsidRDefault="00B27AC5" w:rsidP="007D0979">
            <w:pPr>
              <w:pStyle w:val="Betarp"/>
              <w:jc w:val="center"/>
              <w:rPr>
                <w:rFonts w:eastAsia="Yu Mincho" w:cstheme="minorHAnsi"/>
                <w:sz w:val="22"/>
                <w:szCs w:val="22"/>
              </w:rPr>
            </w:pPr>
            <w:r w:rsidRPr="004E7A9A">
              <w:rPr>
                <w:rFonts w:eastAsia="Arial" w:cstheme="minorHAnsi"/>
                <w:sz w:val="22"/>
                <w:szCs w:val="22"/>
              </w:rPr>
              <w:t>EBVPD III dalies B1 ir B2 punktai</w:t>
            </w:r>
          </w:p>
        </w:tc>
        <w:tc>
          <w:tcPr>
            <w:tcW w:w="4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57F50" w14:textId="77777777" w:rsidR="00B27AC5" w:rsidRPr="004E7A9A" w:rsidRDefault="00B27AC5" w:rsidP="004E7A9A">
            <w:pPr>
              <w:pStyle w:val="Betarp"/>
              <w:jc w:val="both"/>
              <w:rPr>
                <w:rFonts w:cstheme="minorHAnsi"/>
                <w:sz w:val="22"/>
                <w:szCs w:val="22"/>
              </w:rPr>
            </w:pPr>
            <w:r w:rsidRPr="004E7A9A">
              <w:rPr>
                <w:rFonts w:cstheme="minorHAnsi"/>
                <w:sz w:val="22"/>
                <w:szCs w:val="22"/>
                <w:lang w:eastAsia="en-US"/>
              </w:rPr>
              <w:t>Iš Lietuvoje įsteigtų subjektų reikalaujama:</w:t>
            </w:r>
          </w:p>
          <w:p w14:paraId="28720D89" w14:textId="77777777" w:rsidR="00B27AC5" w:rsidRPr="004E7A9A" w:rsidRDefault="00B27AC5" w:rsidP="004E7A9A">
            <w:pPr>
              <w:pStyle w:val="Betarp"/>
              <w:jc w:val="both"/>
              <w:rPr>
                <w:rFonts w:cstheme="minorHAnsi"/>
                <w:b/>
                <w:bCs/>
                <w:sz w:val="22"/>
                <w:szCs w:val="22"/>
              </w:rPr>
            </w:pPr>
            <w:r w:rsidRPr="004E7A9A">
              <w:rPr>
                <w:rFonts w:cstheme="minorHAnsi"/>
                <w:sz w:val="22"/>
                <w:szCs w:val="22"/>
              </w:rPr>
              <w:t>1) Dėl įsipareigojimų, susijusių su mokesčių mokėjimu, įvykdymo i</w:t>
            </w:r>
            <w:r w:rsidRPr="004E7A9A">
              <w:rPr>
                <w:rFonts w:cstheme="minorHAnsi"/>
                <w:sz w:val="22"/>
                <w:szCs w:val="22"/>
                <w:lang w:eastAsia="en-US"/>
              </w:rPr>
              <w:t xml:space="preserve">š Lietuvoje įsteigtų subjektų </w:t>
            </w:r>
            <w:r w:rsidRPr="004E7A9A">
              <w:rPr>
                <w:rFonts w:cstheme="minorHAnsi"/>
                <w:sz w:val="22"/>
                <w:szCs w:val="22"/>
              </w:rPr>
              <w:t>prašoma:</w:t>
            </w:r>
          </w:p>
          <w:p w14:paraId="3A7E02C8" w14:textId="77777777" w:rsidR="00B27AC5" w:rsidRPr="004E7A9A" w:rsidRDefault="00B27AC5" w:rsidP="004E7A9A">
            <w:pPr>
              <w:pStyle w:val="Betarp"/>
              <w:jc w:val="both"/>
              <w:rPr>
                <w:rFonts w:cstheme="minorHAnsi"/>
                <w:b/>
                <w:bCs/>
                <w:sz w:val="22"/>
                <w:szCs w:val="22"/>
              </w:rPr>
            </w:pPr>
          </w:p>
          <w:p w14:paraId="0F3D8D79" w14:textId="77777777" w:rsidR="00B27AC5" w:rsidRPr="004E7A9A" w:rsidRDefault="00B27AC5" w:rsidP="004E7A9A">
            <w:pPr>
              <w:pStyle w:val="Betarp"/>
              <w:numPr>
                <w:ilvl w:val="0"/>
                <w:numId w:val="12"/>
              </w:numPr>
              <w:jc w:val="both"/>
              <w:rPr>
                <w:rFonts w:cstheme="minorHAnsi"/>
                <w:sz w:val="22"/>
                <w:szCs w:val="22"/>
              </w:rPr>
            </w:pPr>
            <w:r w:rsidRPr="004E7A9A">
              <w:rPr>
                <w:rFonts w:cstheme="minorHAnsi"/>
                <w:sz w:val="22"/>
                <w:szCs w:val="22"/>
              </w:rPr>
              <w:t xml:space="preserve">išrašo iš teismo sprendimo (jei toks yra) </w:t>
            </w:r>
          </w:p>
          <w:p w14:paraId="47691421" w14:textId="77777777" w:rsidR="00B27AC5" w:rsidRPr="004E7A9A" w:rsidRDefault="00B27AC5" w:rsidP="004E7A9A">
            <w:pPr>
              <w:pStyle w:val="Betarp"/>
              <w:numPr>
                <w:ilvl w:val="0"/>
                <w:numId w:val="12"/>
              </w:numPr>
              <w:jc w:val="both"/>
              <w:rPr>
                <w:rFonts w:cstheme="minorHAnsi"/>
                <w:sz w:val="22"/>
                <w:szCs w:val="22"/>
              </w:rPr>
            </w:pPr>
            <w:r w:rsidRPr="004E7A9A">
              <w:rPr>
                <w:rFonts w:cstheme="minorHAnsi"/>
                <w:sz w:val="22"/>
                <w:szCs w:val="22"/>
              </w:rPr>
              <w:t>arba Valstybinės mokesčių inspekcijos prie Lietuvos Respublikos finansų ministerijos išduoto dokumento,</w:t>
            </w:r>
          </w:p>
          <w:p w14:paraId="2536002B" w14:textId="77777777" w:rsidR="00B27AC5" w:rsidRPr="004E7A9A" w:rsidRDefault="00B27AC5" w:rsidP="004E7A9A">
            <w:pPr>
              <w:pStyle w:val="Betarp"/>
              <w:numPr>
                <w:ilvl w:val="0"/>
                <w:numId w:val="11"/>
              </w:numPr>
              <w:jc w:val="both"/>
              <w:rPr>
                <w:rFonts w:cstheme="minorHAnsi"/>
                <w:sz w:val="22"/>
                <w:szCs w:val="22"/>
              </w:rPr>
            </w:pPr>
            <w:r w:rsidRPr="004E7A9A">
              <w:rPr>
                <w:rFonts w:cstheme="minorHAnsi"/>
                <w:sz w:val="22"/>
                <w:szCs w:val="22"/>
              </w:rPr>
              <w:t>arba valstybės įmonės Registrų centro Lietuvos Respublikos Vyriausybės nustatyta tvarka išduoto dokumento, patvirtinančio jungtinius kompetentingų institucijų tvarkomus duomenis.</w:t>
            </w:r>
          </w:p>
          <w:p w14:paraId="23B144B8" w14:textId="77777777" w:rsidR="00B27AC5" w:rsidRPr="004E7A9A" w:rsidRDefault="00B27AC5" w:rsidP="004E7A9A">
            <w:pPr>
              <w:pStyle w:val="Betarp"/>
              <w:jc w:val="both"/>
              <w:rPr>
                <w:rFonts w:cstheme="minorHAnsi"/>
                <w:sz w:val="22"/>
                <w:szCs w:val="22"/>
              </w:rPr>
            </w:pPr>
          </w:p>
          <w:p w14:paraId="62A60B2D" w14:textId="77777777" w:rsidR="00B27AC5" w:rsidRPr="004E7A9A" w:rsidRDefault="00B27AC5" w:rsidP="004E7A9A">
            <w:pPr>
              <w:pStyle w:val="Betarp"/>
              <w:jc w:val="both"/>
              <w:rPr>
                <w:rFonts w:cstheme="minorHAnsi"/>
                <w:sz w:val="22"/>
                <w:szCs w:val="22"/>
              </w:rPr>
            </w:pPr>
            <w:r w:rsidRPr="004E7A9A">
              <w:rPr>
                <w:rFonts w:cstheme="minorHAnsi"/>
                <w:sz w:val="22"/>
                <w:szCs w:val="22"/>
                <w:lang w:eastAsia="en-US"/>
              </w:rPr>
              <w:t>Iš ne Lietuvoje įsteigtų subjektų reikalaujama:</w:t>
            </w:r>
          </w:p>
          <w:p w14:paraId="1707B05E" w14:textId="77777777" w:rsidR="00B27AC5" w:rsidRPr="004E7A9A" w:rsidRDefault="00B27AC5" w:rsidP="004E7A9A">
            <w:pPr>
              <w:pStyle w:val="Betarp"/>
              <w:numPr>
                <w:ilvl w:val="0"/>
                <w:numId w:val="13"/>
              </w:numPr>
              <w:ind w:left="314"/>
              <w:jc w:val="both"/>
              <w:rPr>
                <w:rFonts w:cstheme="minorHAnsi"/>
                <w:b/>
                <w:bCs/>
                <w:sz w:val="22"/>
                <w:szCs w:val="22"/>
              </w:rPr>
            </w:pPr>
            <w:r w:rsidRPr="004E7A9A">
              <w:rPr>
                <w:rFonts w:cstheme="minorHAnsi"/>
                <w:sz w:val="22"/>
                <w:szCs w:val="22"/>
              </w:rPr>
              <w:t>atitinkamos užsienio šalies institucijos dokumento</w:t>
            </w:r>
            <w:r w:rsidRPr="004E7A9A">
              <w:rPr>
                <w:rStyle w:val="Puslapioinaosnuoroda"/>
                <w:rFonts w:cstheme="minorHAnsi"/>
                <w:sz w:val="22"/>
                <w:szCs w:val="22"/>
              </w:rPr>
              <w:footnoteReference w:id="3"/>
            </w:r>
            <w:r w:rsidRPr="004E7A9A">
              <w:rPr>
                <w:rFonts w:cstheme="minorHAnsi"/>
                <w:sz w:val="22"/>
                <w:szCs w:val="22"/>
              </w:rPr>
              <w:t>.</w:t>
            </w:r>
          </w:p>
          <w:p w14:paraId="1D05B2A9" w14:textId="77777777" w:rsidR="00B27AC5" w:rsidRPr="004E7A9A" w:rsidRDefault="00B27AC5" w:rsidP="004E7A9A">
            <w:pPr>
              <w:pStyle w:val="Betarp"/>
              <w:jc w:val="both"/>
              <w:rPr>
                <w:rFonts w:eastAsia="Yu Mincho" w:cstheme="minorHAnsi"/>
                <w:sz w:val="22"/>
                <w:szCs w:val="22"/>
              </w:rPr>
            </w:pPr>
          </w:p>
          <w:p w14:paraId="7EA3ACD2" w14:textId="77777777" w:rsidR="00B27AC5" w:rsidRPr="004E7A9A" w:rsidRDefault="00B27AC5" w:rsidP="004E7A9A">
            <w:pPr>
              <w:pStyle w:val="Betarp"/>
              <w:jc w:val="both"/>
              <w:rPr>
                <w:rFonts w:cstheme="minorHAnsi"/>
                <w:i/>
                <w:iCs/>
                <w:color w:val="000000" w:themeColor="text1"/>
                <w:sz w:val="22"/>
                <w:szCs w:val="22"/>
              </w:rPr>
            </w:pPr>
            <w:r w:rsidRPr="004E7A9A">
              <w:rPr>
                <w:rFonts w:cstheme="minorHAnsi"/>
                <w:sz w:val="22"/>
                <w:szCs w:val="22"/>
              </w:rPr>
              <w:t xml:space="preserve">Nurodyti dokumentai turi būti  išduoti ne anksčiau kaip </w:t>
            </w:r>
            <w:r w:rsidRPr="004E7A9A">
              <w:rPr>
                <w:rFonts w:cstheme="minorHAnsi"/>
                <w:color w:val="000000" w:themeColor="text1"/>
                <w:sz w:val="22"/>
                <w:szCs w:val="22"/>
              </w:rPr>
              <w:t xml:space="preserve">120 dienų iki </w:t>
            </w:r>
            <w:r w:rsidRPr="004E7A9A">
              <w:rPr>
                <w:rFonts w:eastAsia="Times New Roman" w:cstheme="minorHAnsi"/>
                <w:i/>
                <w:iCs/>
                <w:color w:val="000000" w:themeColor="text1"/>
                <w:sz w:val="22"/>
                <w:szCs w:val="22"/>
              </w:rPr>
              <w:t xml:space="preserve">tos </w:t>
            </w:r>
            <w:r w:rsidRPr="004E7A9A">
              <w:rPr>
                <w:rFonts w:eastAsia="Times New Roman" w:cstheme="minorHAnsi"/>
                <w:i/>
                <w:iCs/>
                <w:sz w:val="22"/>
                <w:szCs w:val="22"/>
              </w:rPr>
              <w:t>dienos, kai tiekėjas perkančiosios organizacijos prašymu turės pateikti pašalinimo pagrindų nebuvimą patvirtinančius dok</w:t>
            </w:r>
            <w:r w:rsidRPr="004E7A9A">
              <w:rPr>
                <w:rFonts w:eastAsia="Times New Roman" w:cstheme="minorHAnsi"/>
                <w:sz w:val="22"/>
                <w:szCs w:val="22"/>
              </w:rPr>
              <w:t>umentus</w:t>
            </w:r>
            <w:r w:rsidRPr="004E7A9A">
              <w:rPr>
                <w:rFonts w:cstheme="minorHAnsi"/>
                <w:sz w:val="22"/>
                <w:szCs w:val="22"/>
              </w:rPr>
              <w:t xml:space="preserve">. </w:t>
            </w:r>
            <w:r w:rsidRPr="004E7A9A">
              <w:rPr>
                <w:rFonts w:cstheme="minorHAnsi"/>
                <w:b/>
                <w:bCs/>
                <w:i/>
                <w:iCs/>
                <w:color w:val="000000" w:themeColor="text1"/>
                <w:sz w:val="22"/>
                <w:szCs w:val="22"/>
              </w:rPr>
              <w:t>Pavyzdys</w:t>
            </w:r>
            <w:r w:rsidRPr="004E7A9A">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829F3AA" w14:textId="77777777" w:rsidR="00B27AC5" w:rsidRPr="004E7A9A" w:rsidRDefault="00B27AC5" w:rsidP="004E7A9A">
            <w:pPr>
              <w:pStyle w:val="Betarp"/>
              <w:jc w:val="both"/>
              <w:rPr>
                <w:rFonts w:cstheme="minorHAnsi"/>
                <w:i/>
                <w:iCs/>
                <w:color w:val="7030A0"/>
                <w:sz w:val="22"/>
                <w:szCs w:val="22"/>
              </w:rPr>
            </w:pPr>
          </w:p>
          <w:p w14:paraId="2C75B8DF" w14:textId="77777777" w:rsidR="00B27AC5" w:rsidRPr="004E7A9A" w:rsidRDefault="00B27AC5" w:rsidP="004E7A9A">
            <w:pPr>
              <w:pStyle w:val="Betarp"/>
              <w:jc w:val="both"/>
              <w:rPr>
                <w:rFonts w:cstheme="minorHAnsi"/>
                <w:b/>
                <w:bCs/>
                <w:sz w:val="22"/>
                <w:szCs w:val="22"/>
              </w:rPr>
            </w:pPr>
            <w:r w:rsidRPr="004E7A9A">
              <w:rPr>
                <w:rFonts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B41FD02" w14:textId="77777777" w:rsidR="00B27AC5" w:rsidRPr="004E7A9A" w:rsidRDefault="00B27AC5" w:rsidP="004E7A9A">
            <w:pPr>
              <w:pStyle w:val="Betarp"/>
              <w:jc w:val="both"/>
              <w:rPr>
                <w:rFonts w:cstheme="minorHAnsi"/>
                <w:b/>
                <w:bCs/>
                <w:sz w:val="22"/>
                <w:szCs w:val="22"/>
              </w:rPr>
            </w:pPr>
          </w:p>
          <w:p w14:paraId="6D93FFD4" w14:textId="77777777" w:rsidR="00B27AC5" w:rsidRPr="004E7A9A" w:rsidRDefault="00B27AC5" w:rsidP="004E7A9A">
            <w:pPr>
              <w:pStyle w:val="Betarp"/>
              <w:jc w:val="both"/>
              <w:rPr>
                <w:rFonts w:cstheme="minorHAnsi"/>
                <w:b/>
                <w:bCs/>
                <w:sz w:val="22"/>
                <w:szCs w:val="22"/>
              </w:rPr>
            </w:pPr>
            <w:r w:rsidRPr="004E7A9A">
              <w:rPr>
                <w:rFonts w:cstheme="minorHAnsi"/>
                <w:bCs/>
                <w:sz w:val="22"/>
                <w:szCs w:val="22"/>
              </w:rPr>
              <w:t>2) Dėl įsipareigojimų, susijusių su socialinio draudimo įmokų mokėjimu, įvykdymo i</w:t>
            </w:r>
            <w:r w:rsidRPr="004E7A9A">
              <w:rPr>
                <w:rFonts w:cstheme="minorHAnsi"/>
                <w:sz w:val="22"/>
                <w:szCs w:val="22"/>
                <w:lang w:eastAsia="en-US"/>
              </w:rPr>
              <w:t xml:space="preserve">š Lietuvoje įsteigtų subjektų </w:t>
            </w:r>
            <w:r w:rsidRPr="004E7A9A">
              <w:rPr>
                <w:rFonts w:cstheme="minorHAnsi"/>
                <w:bCs/>
                <w:sz w:val="22"/>
                <w:szCs w:val="22"/>
              </w:rPr>
              <w:t>prašoma:</w:t>
            </w:r>
          </w:p>
          <w:p w14:paraId="61CA5A81" w14:textId="77777777" w:rsidR="00B27AC5" w:rsidRPr="004E7A9A" w:rsidRDefault="00B27AC5" w:rsidP="004E7A9A">
            <w:pPr>
              <w:pStyle w:val="Betarp"/>
              <w:jc w:val="both"/>
              <w:rPr>
                <w:rFonts w:cstheme="minorHAnsi"/>
                <w:bCs/>
                <w:sz w:val="22"/>
                <w:szCs w:val="22"/>
              </w:rPr>
            </w:pPr>
            <w:r w:rsidRPr="004E7A9A">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4E7A9A">
                <w:rPr>
                  <w:rStyle w:val="Hipersaitas"/>
                  <w:rFonts w:cstheme="minorHAnsi"/>
                  <w:bCs/>
                  <w:sz w:val="22"/>
                  <w:szCs w:val="22"/>
                  <w:u w:val="single"/>
                </w:rPr>
                <w:t>http://draudejai.sodra.lt/draudeju_viesi_duomenys/</w:t>
              </w:r>
            </w:hyperlink>
            <w:r w:rsidRPr="004E7A9A">
              <w:rPr>
                <w:rFonts w:cstheme="minorHAnsi"/>
                <w:bCs/>
                <w:sz w:val="22"/>
                <w:szCs w:val="22"/>
              </w:rPr>
              <w:t>.</w:t>
            </w:r>
          </w:p>
          <w:p w14:paraId="2AFEF5AF" w14:textId="77777777" w:rsidR="00B27AC5" w:rsidRPr="004E7A9A" w:rsidRDefault="00B27AC5" w:rsidP="004E7A9A">
            <w:pPr>
              <w:pStyle w:val="Betarp"/>
              <w:jc w:val="both"/>
              <w:rPr>
                <w:rFonts w:cstheme="minorHAnsi"/>
                <w:b/>
                <w:bCs/>
                <w:sz w:val="22"/>
                <w:szCs w:val="22"/>
              </w:rPr>
            </w:pPr>
          </w:p>
          <w:p w14:paraId="122406DB" w14:textId="77777777" w:rsidR="00B27AC5" w:rsidRPr="004E7A9A" w:rsidRDefault="00B27AC5" w:rsidP="004E7A9A">
            <w:pPr>
              <w:pStyle w:val="Betarp"/>
              <w:jc w:val="both"/>
              <w:rPr>
                <w:rFonts w:cstheme="minorHAnsi"/>
                <w:sz w:val="22"/>
                <w:szCs w:val="22"/>
              </w:rPr>
            </w:pPr>
            <w:r w:rsidRPr="004E7A9A">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27AF97" w14:textId="77777777" w:rsidR="00B27AC5" w:rsidRPr="004E7A9A" w:rsidRDefault="00B27AC5" w:rsidP="004E7A9A">
            <w:pPr>
              <w:pStyle w:val="Betarp"/>
              <w:jc w:val="both"/>
              <w:rPr>
                <w:rFonts w:cstheme="minorHAnsi"/>
                <w:b/>
                <w:bCs/>
                <w:sz w:val="22"/>
                <w:szCs w:val="22"/>
              </w:rPr>
            </w:pPr>
          </w:p>
          <w:p w14:paraId="0C87F7E5" w14:textId="77777777" w:rsidR="00B27AC5" w:rsidRPr="004E7A9A" w:rsidRDefault="00B27AC5" w:rsidP="004E7A9A">
            <w:pPr>
              <w:pStyle w:val="Betarp"/>
              <w:jc w:val="both"/>
              <w:rPr>
                <w:rFonts w:cstheme="minorHAnsi"/>
                <w:sz w:val="22"/>
                <w:szCs w:val="22"/>
              </w:rPr>
            </w:pPr>
            <w:r w:rsidRPr="004E7A9A">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3DBCF8" w14:textId="77777777" w:rsidR="00B27AC5" w:rsidRPr="004E7A9A" w:rsidRDefault="00B27AC5" w:rsidP="004E7A9A">
            <w:pPr>
              <w:pStyle w:val="Betarp"/>
              <w:jc w:val="both"/>
              <w:rPr>
                <w:rFonts w:cstheme="minorHAnsi"/>
                <w:b/>
                <w:bCs/>
                <w:sz w:val="22"/>
                <w:szCs w:val="22"/>
              </w:rPr>
            </w:pPr>
          </w:p>
          <w:p w14:paraId="76875972" w14:textId="77777777" w:rsidR="00B27AC5" w:rsidRPr="004E7A9A" w:rsidRDefault="00B27AC5" w:rsidP="004E7A9A">
            <w:pPr>
              <w:pStyle w:val="Betarp"/>
              <w:jc w:val="both"/>
              <w:rPr>
                <w:rFonts w:cstheme="minorHAnsi"/>
                <w:sz w:val="22"/>
                <w:szCs w:val="22"/>
              </w:rPr>
            </w:pPr>
            <w:r w:rsidRPr="004E7A9A">
              <w:rPr>
                <w:rFonts w:cstheme="minorHAnsi"/>
                <w:sz w:val="22"/>
                <w:szCs w:val="22"/>
                <w:lang w:eastAsia="en-US"/>
              </w:rPr>
              <w:t>Iš ne Lietuvoje įsteigtų subjektų reikalaujama:</w:t>
            </w:r>
          </w:p>
          <w:p w14:paraId="417F6512" w14:textId="77777777" w:rsidR="00B27AC5" w:rsidRPr="004E7A9A" w:rsidRDefault="00B27AC5" w:rsidP="004E7A9A">
            <w:pPr>
              <w:pStyle w:val="Betarp"/>
              <w:numPr>
                <w:ilvl w:val="0"/>
                <w:numId w:val="13"/>
              </w:numPr>
              <w:ind w:left="314"/>
              <w:jc w:val="both"/>
              <w:rPr>
                <w:rFonts w:cstheme="minorHAnsi"/>
                <w:b/>
                <w:bCs/>
                <w:sz w:val="22"/>
                <w:szCs w:val="22"/>
              </w:rPr>
            </w:pPr>
            <w:r w:rsidRPr="004E7A9A">
              <w:rPr>
                <w:rFonts w:cstheme="minorHAnsi"/>
                <w:sz w:val="22"/>
                <w:szCs w:val="22"/>
              </w:rPr>
              <w:t>atitinkamos užsienio šalies kompetentingos institucijos dokumento</w:t>
            </w:r>
            <w:r w:rsidRPr="004E7A9A">
              <w:rPr>
                <w:rStyle w:val="Puslapioinaosnuoroda"/>
                <w:rFonts w:cstheme="minorHAnsi"/>
                <w:sz w:val="22"/>
                <w:szCs w:val="22"/>
              </w:rPr>
              <w:footnoteReference w:id="4"/>
            </w:r>
            <w:r w:rsidRPr="004E7A9A">
              <w:rPr>
                <w:rFonts w:cstheme="minorHAnsi"/>
                <w:sz w:val="22"/>
                <w:szCs w:val="22"/>
              </w:rPr>
              <w:t>.</w:t>
            </w:r>
          </w:p>
          <w:p w14:paraId="4F554AB7" w14:textId="77777777" w:rsidR="00B27AC5" w:rsidRPr="004E7A9A" w:rsidRDefault="00B27AC5" w:rsidP="004E7A9A">
            <w:pPr>
              <w:pStyle w:val="Betarp"/>
              <w:jc w:val="both"/>
              <w:rPr>
                <w:rFonts w:cstheme="minorHAnsi"/>
                <w:b/>
                <w:bCs/>
                <w:sz w:val="22"/>
                <w:szCs w:val="22"/>
              </w:rPr>
            </w:pPr>
          </w:p>
          <w:p w14:paraId="16202CE5" w14:textId="77777777" w:rsidR="00B27AC5" w:rsidRPr="004E7A9A" w:rsidRDefault="00B27AC5" w:rsidP="004E7A9A">
            <w:pPr>
              <w:pStyle w:val="Betarp"/>
              <w:jc w:val="both"/>
              <w:rPr>
                <w:rFonts w:cstheme="minorHAnsi"/>
                <w:i/>
                <w:iCs/>
                <w:color w:val="7030A0"/>
                <w:sz w:val="22"/>
                <w:szCs w:val="22"/>
              </w:rPr>
            </w:pPr>
            <w:r w:rsidRPr="004E7A9A">
              <w:rPr>
                <w:rFonts w:cstheme="minorHAnsi"/>
                <w:sz w:val="22"/>
                <w:szCs w:val="22"/>
              </w:rPr>
              <w:t xml:space="preserve">Nurodyti dokumentai turi būti  išduoti ne anksčiau kaip </w:t>
            </w:r>
            <w:r w:rsidRPr="004E7A9A">
              <w:rPr>
                <w:rFonts w:cstheme="minorHAnsi"/>
                <w:color w:val="000000" w:themeColor="text1"/>
                <w:sz w:val="22"/>
                <w:szCs w:val="22"/>
              </w:rPr>
              <w:t xml:space="preserve">120 dienų iki </w:t>
            </w:r>
            <w:r w:rsidRPr="004E7A9A">
              <w:rPr>
                <w:rFonts w:eastAsia="Times New Roman" w:cstheme="minorHAnsi"/>
                <w:i/>
                <w:iCs/>
                <w:sz w:val="22"/>
                <w:szCs w:val="22"/>
              </w:rPr>
              <w:t>tos dienos, kai tiekėjas perkančiosios organizacijos prašymu turės pateikti pašalinimo pagrindų nebuvimą patvirtinančius dok</w:t>
            </w:r>
            <w:r w:rsidRPr="004E7A9A">
              <w:rPr>
                <w:rFonts w:eastAsia="Times New Roman" w:cstheme="minorHAnsi"/>
                <w:sz w:val="22"/>
                <w:szCs w:val="22"/>
              </w:rPr>
              <w:t>umentus</w:t>
            </w:r>
            <w:r w:rsidRPr="004E7A9A">
              <w:rPr>
                <w:rFonts w:cstheme="minorHAnsi"/>
                <w:sz w:val="22"/>
                <w:szCs w:val="22"/>
              </w:rPr>
              <w:t xml:space="preserve">. </w:t>
            </w:r>
            <w:r w:rsidRPr="004E7A9A">
              <w:rPr>
                <w:rFonts w:cstheme="minorHAnsi"/>
                <w:b/>
                <w:bCs/>
                <w:i/>
                <w:iCs/>
                <w:color w:val="000000" w:themeColor="text1"/>
                <w:sz w:val="22"/>
                <w:szCs w:val="22"/>
              </w:rPr>
              <w:t>Pavyzdys</w:t>
            </w:r>
            <w:r w:rsidRPr="004E7A9A">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B66FB92" w14:textId="77777777" w:rsidR="00B27AC5" w:rsidRPr="004E7A9A" w:rsidRDefault="00B27AC5" w:rsidP="004E7A9A">
            <w:pPr>
              <w:pStyle w:val="Betarp"/>
              <w:jc w:val="both"/>
              <w:rPr>
                <w:rFonts w:cstheme="minorHAnsi"/>
                <w:b/>
                <w:bCs/>
                <w:sz w:val="22"/>
                <w:szCs w:val="22"/>
              </w:rPr>
            </w:pPr>
          </w:p>
          <w:p w14:paraId="68CDFA96" w14:textId="77777777" w:rsidR="00B27AC5" w:rsidRPr="004E7A9A" w:rsidRDefault="00B27AC5" w:rsidP="004E7A9A">
            <w:pPr>
              <w:pStyle w:val="Betarp"/>
              <w:jc w:val="both"/>
              <w:rPr>
                <w:rFonts w:cstheme="minorHAnsi"/>
                <w:sz w:val="22"/>
                <w:szCs w:val="22"/>
              </w:rPr>
            </w:pPr>
            <w:r w:rsidRPr="004E7A9A">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1331B8" w14:textId="77777777" w:rsidR="00B27AC5" w:rsidRPr="004E7A9A" w:rsidRDefault="00B27AC5" w:rsidP="004E7A9A">
            <w:pPr>
              <w:pStyle w:val="Betarp"/>
              <w:jc w:val="both"/>
              <w:rPr>
                <w:rFonts w:cstheme="minorHAnsi"/>
                <w:sz w:val="22"/>
                <w:szCs w:val="22"/>
              </w:rPr>
            </w:pPr>
          </w:p>
          <w:p w14:paraId="19230927" w14:textId="77777777" w:rsidR="00B27AC5" w:rsidRPr="004E7A9A" w:rsidRDefault="00B27AC5" w:rsidP="004E7A9A">
            <w:pPr>
              <w:pStyle w:val="Betarp"/>
              <w:jc w:val="both"/>
              <w:rPr>
                <w:rFonts w:cstheme="minorHAnsi"/>
                <w:b/>
                <w:bCs/>
                <w:sz w:val="22"/>
                <w:szCs w:val="22"/>
              </w:rPr>
            </w:pPr>
          </w:p>
        </w:tc>
      </w:tr>
      <w:bookmarkEnd w:id="49"/>
      <w:tr w:rsidR="002C5360" w:rsidRPr="000D46B0" w14:paraId="7C5BA7F0" w14:textId="77777777" w:rsidTr="002C5360">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D86B82" w14:textId="77777777" w:rsidR="00B27AC5" w:rsidRPr="004E7A9A" w:rsidRDefault="00B27AC5" w:rsidP="004E7A9A">
            <w:pPr>
              <w:pStyle w:val="Betarp"/>
              <w:numPr>
                <w:ilvl w:val="0"/>
                <w:numId w:val="14"/>
              </w:numPr>
              <w:rPr>
                <w:rFonts w:cstheme="minorHAnsi"/>
                <w:b/>
                <w:bCs/>
                <w:sz w:val="22"/>
                <w:szCs w:val="22"/>
              </w:rPr>
            </w:pP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10EE7" w14:textId="77777777" w:rsidR="00B27AC5" w:rsidRPr="004E7A9A" w:rsidRDefault="00B27AC5" w:rsidP="004E7A9A">
            <w:pPr>
              <w:pStyle w:val="Betarp"/>
              <w:jc w:val="both"/>
              <w:rPr>
                <w:rFonts w:cstheme="minorHAnsi"/>
                <w:b/>
                <w:bCs/>
                <w:sz w:val="22"/>
                <w:szCs w:val="22"/>
              </w:rPr>
            </w:pPr>
            <w:r w:rsidRPr="004E7A9A">
              <w:rPr>
                <w:rFonts w:cstheme="minorHAnsi"/>
                <w:sz w:val="22"/>
                <w:szCs w:val="22"/>
              </w:rPr>
              <w:t>Tiekėjas su kitais tiekėjais yra sudaręs susitarimų, kuriais siekiama iškreipti konkurenciją atliekamame pirkime, ir perkančioji organizacija dėl to turi įtikinamų duomenų.</w:t>
            </w:r>
          </w:p>
        </w:tc>
        <w:tc>
          <w:tcPr>
            <w:tcW w:w="1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581FE" w14:textId="77777777" w:rsidR="00B27AC5" w:rsidRPr="004E7A9A" w:rsidRDefault="00B27AC5" w:rsidP="007D0979">
            <w:pPr>
              <w:pStyle w:val="Betarp"/>
              <w:jc w:val="center"/>
              <w:rPr>
                <w:rFonts w:eastAsia="Yu Mincho" w:cstheme="minorHAnsi"/>
                <w:b/>
                <w:bCs/>
                <w:sz w:val="22"/>
                <w:szCs w:val="22"/>
              </w:rPr>
            </w:pPr>
            <w:r w:rsidRPr="004E7A9A">
              <w:rPr>
                <w:rFonts w:eastAsia="Yu Mincho" w:cstheme="minorHAnsi"/>
                <w:b/>
                <w:bCs/>
                <w:sz w:val="22"/>
                <w:szCs w:val="22"/>
              </w:rPr>
              <w:t>VPĮ 46 straipsnio 4 dalies 1 punktas</w:t>
            </w:r>
          </w:p>
          <w:p w14:paraId="0C18D175" w14:textId="77777777" w:rsidR="00B27AC5" w:rsidRPr="004E7A9A" w:rsidRDefault="00B27AC5" w:rsidP="007D0979">
            <w:pPr>
              <w:pStyle w:val="Betarp"/>
              <w:jc w:val="center"/>
              <w:rPr>
                <w:rFonts w:eastAsia="Yu Mincho" w:cstheme="minorHAnsi"/>
                <w:sz w:val="22"/>
                <w:szCs w:val="22"/>
              </w:rPr>
            </w:pPr>
          </w:p>
          <w:p w14:paraId="2F28235D" w14:textId="77777777" w:rsidR="00B27AC5" w:rsidRPr="004E7A9A" w:rsidRDefault="00B27AC5" w:rsidP="007D0979">
            <w:pPr>
              <w:pStyle w:val="Betarp"/>
              <w:jc w:val="center"/>
              <w:rPr>
                <w:rFonts w:eastAsia="Yu Mincho" w:cstheme="minorHAnsi"/>
                <w:sz w:val="22"/>
                <w:szCs w:val="22"/>
                <w:lang w:eastAsia="en-US"/>
              </w:rPr>
            </w:pPr>
            <w:r w:rsidRPr="004E7A9A">
              <w:rPr>
                <w:rFonts w:eastAsia="Yu Mincho" w:cstheme="minorHAnsi"/>
                <w:sz w:val="22"/>
                <w:szCs w:val="22"/>
              </w:rPr>
              <w:t>EBVPD III dalies C10 punktas</w:t>
            </w:r>
          </w:p>
        </w:tc>
        <w:tc>
          <w:tcPr>
            <w:tcW w:w="4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1608E" w14:textId="77777777" w:rsidR="00B27AC5" w:rsidRPr="004E7A9A" w:rsidRDefault="00B27AC5" w:rsidP="004E7A9A">
            <w:pPr>
              <w:pStyle w:val="Betarp"/>
              <w:jc w:val="both"/>
              <w:rPr>
                <w:rFonts w:cstheme="minorHAnsi"/>
                <w:sz w:val="22"/>
                <w:szCs w:val="22"/>
                <w:lang w:eastAsia="en-US"/>
              </w:rPr>
            </w:pPr>
            <w:r w:rsidRPr="004E7A9A">
              <w:rPr>
                <w:rFonts w:cstheme="minorHAnsi"/>
                <w:sz w:val="22"/>
                <w:szCs w:val="22"/>
                <w:lang w:eastAsia="en-US"/>
              </w:rPr>
              <w:t>Iš Lietuvoje įsteigtų subjektų įrodančių dokumentų nereikalaujama. Užtenka pateikto EBVPD.</w:t>
            </w:r>
          </w:p>
          <w:p w14:paraId="2E420326" w14:textId="77777777" w:rsidR="00B27AC5" w:rsidRPr="004E7A9A" w:rsidRDefault="00B27AC5" w:rsidP="004E7A9A">
            <w:pPr>
              <w:pStyle w:val="Betarp"/>
              <w:jc w:val="both"/>
              <w:rPr>
                <w:rFonts w:cstheme="minorHAnsi"/>
                <w:bCs/>
                <w:iCs/>
                <w:sz w:val="22"/>
                <w:szCs w:val="22"/>
                <w:lang w:eastAsia="en-US"/>
              </w:rPr>
            </w:pPr>
          </w:p>
          <w:p w14:paraId="357FA14C" w14:textId="77777777" w:rsidR="00B27AC5" w:rsidRPr="004E7A9A" w:rsidRDefault="00B27AC5" w:rsidP="004E7A9A">
            <w:pPr>
              <w:pStyle w:val="Betarp"/>
              <w:jc w:val="both"/>
              <w:rPr>
                <w:rFonts w:cstheme="minorHAnsi"/>
                <w:b/>
                <w:bCs/>
                <w:iCs/>
                <w:sz w:val="22"/>
                <w:szCs w:val="22"/>
                <w:lang w:eastAsia="en-US"/>
              </w:rPr>
            </w:pPr>
          </w:p>
        </w:tc>
      </w:tr>
      <w:tr w:rsidR="002C5360" w:rsidRPr="000D46B0" w14:paraId="22A4427D" w14:textId="77777777" w:rsidTr="002C5360">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469F64" w14:textId="77777777" w:rsidR="00B27AC5" w:rsidRPr="004E7A9A" w:rsidRDefault="00B27AC5" w:rsidP="004E7A9A">
            <w:pPr>
              <w:pStyle w:val="Betarp"/>
              <w:numPr>
                <w:ilvl w:val="0"/>
                <w:numId w:val="14"/>
              </w:numPr>
              <w:rPr>
                <w:rFonts w:cstheme="minorHAnsi"/>
                <w:b/>
                <w:bCs/>
                <w:sz w:val="22"/>
                <w:szCs w:val="22"/>
              </w:rPr>
            </w:pP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DAD40" w14:textId="77777777" w:rsidR="00B27AC5" w:rsidRPr="004E7A9A" w:rsidRDefault="00B27AC5" w:rsidP="004E7A9A">
            <w:pPr>
              <w:pStyle w:val="Betarp"/>
              <w:jc w:val="both"/>
              <w:rPr>
                <w:rFonts w:cstheme="minorHAnsi"/>
                <w:b/>
                <w:bCs/>
                <w:sz w:val="22"/>
                <w:szCs w:val="22"/>
              </w:rPr>
            </w:pPr>
            <w:r w:rsidRPr="004E7A9A">
              <w:rPr>
                <w:rFonts w:cstheme="minorHAnsi"/>
                <w:sz w:val="22"/>
                <w:szCs w:val="22"/>
              </w:rPr>
              <w:t xml:space="preserve">Tiekėjas pirkimo metu pateko į interesų konflikto situaciją, kaip apibrėžta VPĮ 21 straipsnyje, ir atitinkamos padėties negalima ištaisyti. </w:t>
            </w:r>
          </w:p>
          <w:p w14:paraId="4FCC35A2" w14:textId="77777777" w:rsidR="00B27AC5" w:rsidRPr="004E7A9A" w:rsidRDefault="00B27AC5" w:rsidP="004E7A9A">
            <w:pPr>
              <w:pStyle w:val="Betarp"/>
              <w:jc w:val="both"/>
              <w:rPr>
                <w:rFonts w:cstheme="minorHAnsi"/>
                <w:b/>
                <w:bCs/>
                <w:sz w:val="22"/>
                <w:szCs w:val="22"/>
              </w:rPr>
            </w:pPr>
            <w:r w:rsidRPr="004E7A9A">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26955" w14:textId="77777777" w:rsidR="00B27AC5" w:rsidRPr="004E7A9A" w:rsidRDefault="00B27AC5" w:rsidP="007D0979">
            <w:pPr>
              <w:pStyle w:val="Betarp"/>
              <w:jc w:val="center"/>
              <w:rPr>
                <w:rFonts w:eastAsia="Yu Mincho" w:cstheme="minorHAnsi"/>
                <w:b/>
                <w:bCs/>
                <w:sz w:val="22"/>
                <w:szCs w:val="22"/>
              </w:rPr>
            </w:pPr>
            <w:r w:rsidRPr="004E7A9A">
              <w:rPr>
                <w:rFonts w:eastAsia="Yu Mincho" w:cstheme="minorHAnsi"/>
                <w:b/>
                <w:bCs/>
                <w:sz w:val="22"/>
                <w:szCs w:val="22"/>
              </w:rPr>
              <w:t>VPĮ 46 straipsnio 4 dalies 2 punktas</w:t>
            </w:r>
          </w:p>
          <w:p w14:paraId="70FFC7C7" w14:textId="77777777" w:rsidR="00B27AC5" w:rsidRPr="004E7A9A" w:rsidRDefault="00B27AC5" w:rsidP="007D0979">
            <w:pPr>
              <w:pStyle w:val="Betarp"/>
              <w:jc w:val="center"/>
              <w:rPr>
                <w:rFonts w:eastAsia="Yu Mincho" w:cstheme="minorHAnsi"/>
                <w:sz w:val="22"/>
                <w:szCs w:val="22"/>
              </w:rPr>
            </w:pPr>
          </w:p>
          <w:p w14:paraId="1FA01EB2" w14:textId="77777777" w:rsidR="00B27AC5" w:rsidRPr="004E7A9A" w:rsidRDefault="00B27AC5" w:rsidP="007D0979">
            <w:pPr>
              <w:pStyle w:val="Betarp"/>
              <w:jc w:val="center"/>
              <w:rPr>
                <w:rFonts w:eastAsia="Yu Mincho" w:cstheme="minorHAnsi"/>
                <w:sz w:val="22"/>
                <w:szCs w:val="22"/>
              </w:rPr>
            </w:pPr>
            <w:r w:rsidRPr="004E7A9A">
              <w:rPr>
                <w:rFonts w:eastAsia="Yu Mincho" w:cstheme="minorHAnsi"/>
                <w:sz w:val="22"/>
                <w:szCs w:val="22"/>
              </w:rPr>
              <w:t>EBVPD III dalies C12 punktas</w:t>
            </w:r>
          </w:p>
        </w:tc>
        <w:tc>
          <w:tcPr>
            <w:tcW w:w="4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60D0" w14:textId="77777777" w:rsidR="00B27AC5" w:rsidRPr="004E7A9A" w:rsidRDefault="00B27AC5" w:rsidP="004E7A9A">
            <w:pPr>
              <w:pStyle w:val="Betarp"/>
              <w:jc w:val="both"/>
              <w:rPr>
                <w:rFonts w:cstheme="minorHAnsi"/>
                <w:sz w:val="22"/>
                <w:szCs w:val="22"/>
                <w:lang w:eastAsia="en-US"/>
              </w:rPr>
            </w:pPr>
            <w:r w:rsidRPr="004E7A9A">
              <w:rPr>
                <w:rFonts w:cstheme="minorHAnsi"/>
                <w:sz w:val="22"/>
                <w:szCs w:val="22"/>
                <w:lang w:eastAsia="en-US"/>
              </w:rPr>
              <w:t>Iš Lietuvoje įsteigtų subjektų įrodančių dokumentų nereikalaujama. Užtenka pateikto EBVPD.</w:t>
            </w:r>
          </w:p>
          <w:p w14:paraId="417CF6B6" w14:textId="77777777" w:rsidR="00B27AC5" w:rsidRPr="004E7A9A" w:rsidRDefault="00B27AC5" w:rsidP="004E7A9A">
            <w:pPr>
              <w:pStyle w:val="Betarp"/>
              <w:jc w:val="both"/>
              <w:rPr>
                <w:rFonts w:cstheme="minorHAnsi"/>
                <w:bCs/>
                <w:iCs/>
                <w:sz w:val="22"/>
                <w:szCs w:val="22"/>
                <w:lang w:eastAsia="en-US"/>
              </w:rPr>
            </w:pPr>
          </w:p>
          <w:p w14:paraId="72117436" w14:textId="77777777" w:rsidR="00B27AC5" w:rsidRPr="004E7A9A" w:rsidRDefault="00B27AC5" w:rsidP="004E7A9A">
            <w:pPr>
              <w:pStyle w:val="Betarp"/>
              <w:jc w:val="both"/>
              <w:rPr>
                <w:rFonts w:cstheme="minorHAnsi"/>
                <w:b/>
                <w:bCs/>
                <w:iCs/>
                <w:sz w:val="22"/>
                <w:szCs w:val="22"/>
                <w:lang w:eastAsia="en-US"/>
              </w:rPr>
            </w:pPr>
          </w:p>
        </w:tc>
      </w:tr>
      <w:tr w:rsidR="002C5360" w:rsidRPr="000D46B0" w14:paraId="7C1B777F" w14:textId="77777777" w:rsidTr="002C5360">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978D74" w14:textId="77777777" w:rsidR="00B27AC5" w:rsidRPr="004E7A9A" w:rsidRDefault="00B27AC5" w:rsidP="004E7A9A">
            <w:pPr>
              <w:pStyle w:val="Betarp"/>
              <w:numPr>
                <w:ilvl w:val="0"/>
                <w:numId w:val="14"/>
              </w:numPr>
              <w:rPr>
                <w:rFonts w:cstheme="minorHAnsi"/>
                <w:b/>
                <w:bCs/>
                <w:sz w:val="22"/>
                <w:szCs w:val="22"/>
              </w:rPr>
            </w:pP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A5F06" w14:textId="77777777" w:rsidR="00B27AC5" w:rsidRPr="004E7A9A" w:rsidRDefault="00B27AC5" w:rsidP="004E7A9A">
            <w:pPr>
              <w:pStyle w:val="Betarp"/>
              <w:jc w:val="both"/>
              <w:rPr>
                <w:rFonts w:cstheme="minorHAnsi"/>
                <w:b/>
                <w:bCs/>
                <w:sz w:val="22"/>
                <w:szCs w:val="22"/>
              </w:rPr>
            </w:pPr>
            <w:r w:rsidRPr="004E7A9A">
              <w:rPr>
                <w:rFonts w:cstheme="minorHAnsi"/>
                <w:sz w:val="22"/>
                <w:szCs w:val="22"/>
              </w:rPr>
              <w:t>Pažeista konkurencija, kaip nustatyta VPĮ 27 straipsnio 3 ir 4 dalyse, ir atitinkamos padėties negalima ištaisyti.</w:t>
            </w:r>
          </w:p>
        </w:tc>
        <w:tc>
          <w:tcPr>
            <w:tcW w:w="17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C58C0" w14:textId="77777777" w:rsidR="00B27AC5" w:rsidRPr="004E7A9A" w:rsidRDefault="00B27AC5" w:rsidP="007D0979">
            <w:pPr>
              <w:pStyle w:val="Betarp"/>
              <w:jc w:val="center"/>
              <w:rPr>
                <w:rFonts w:eastAsia="Yu Mincho" w:cstheme="minorHAnsi"/>
                <w:b/>
                <w:bCs/>
                <w:sz w:val="22"/>
                <w:szCs w:val="22"/>
              </w:rPr>
            </w:pPr>
            <w:r w:rsidRPr="004E7A9A">
              <w:rPr>
                <w:rFonts w:eastAsia="Yu Mincho" w:cstheme="minorHAnsi"/>
                <w:b/>
                <w:bCs/>
                <w:sz w:val="22"/>
                <w:szCs w:val="22"/>
              </w:rPr>
              <w:t>VPĮ 46 straipsnio 4 dalies 3 punktas</w:t>
            </w:r>
          </w:p>
          <w:p w14:paraId="5DA582FB" w14:textId="77777777" w:rsidR="00B27AC5" w:rsidRPr="004E7A9A" w:rsidRDefault="00B27AC5" w:rsidP="007D0979">
            <w:pPr>
              <w:pStyle w:val="Betarp"/>
              <w:jc w:val="center"/>
              <w:rPr>
                <w:rFonts w:eastAsia="Yu Mincho" w:cstheme="minorHAnsi"/>
                <w:sz w:val="22"/>
                <w:szCs w:val="22"/>
              </w:rPr>
            </w:pPr>
          </w:p>
          <w:p w14:paraId="319ED118" w14:textId="378FF829" w:rsidR="00B27AC5" w:rsidRPr="004E7A9A" w:rsidRDefault="00B27AC5" w:rsidP="007D0979">
            <w:pPr>
              <w:pStyle w:val="Betarp"/>
              <w:jc w:val="center"/>
              <w:rPr>
                <w:rFonts w:eastAsia="Yu Mincho" w:cstheme="minorHAnsi"/>
                <w:sz w:val="22"/>
                <w:szCs w:val="22"/>
                <w:lang w:eastAsia="en-US"/>
              </w:rPr>
            </w:pPr>
            <w:r w:rsidRPr="004E7A9A">
              <w:rPr>
                <w:rFonts w:eastAsia="Yu Mincho" w:cstheme="minorHAnsi"/>
                <w:sz w:val="22"/>
                <w:szCs w:val="22"/>
              </w:rPr>
              <w:t>EBVPD III dalies C13 punktas</w:t>
            </w:r>
          </w:p>
        </w:tc>
        <w:tc>
          <w:tcPr>
            <w:tcW w:w="4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84D80" w14:textId="77777777" w:rsidR="00B27AC5" w:rsidRPr="004E7A9A" w:rsidRDefault="00B27AC5" w:rsidP="004E7A9A">
            <w:pPr>
              <w:pStyle w:val="Betarp"/>
              <w:jc w:val="both"/>
              <w:rPr>
                <w:rFonts w:cstheme="minorHAnsi"/>
                <w:sz w:val="22"/>
                <w:szCs w:val="22"/>
                <w:lang w:eastAsia="en-US"/>
              </w:rPr>
            </w:pPr>
            <w:r w:rsidRPr="004E7A9A">
              <w:rPr>
                <w:rFonts w:cstheme="minorHAnsi"/>
                <w:sz w:val="22"/>
                <w:szCs w:val="22"/>
                <w:lang w:eastAsia="en-US"/>
              </w:rPr>
              <w:t>Iš Lietuvoje įsteigtų subjektų įrodančių dokumentų nereikalaujama. Užtenka pateikto EBVPD.</w:t>
            </w:r>
          </w:p>
          <w:p w14:paraId="035201CB" w14:textId="77777777" w:rsidR="00B27AC5" w:rsidRPr="004E7A9A" w:rsidRDefault="00B27AC5" w:rsidP="004E7A9A">
            <w:pPr>
              <w:pStyle w:val="Betarp"/>
              <w:jc w:val="both"/>
              <w:rPr>
                <w:rFonts w:cstheme="minorHAnsi"/>
                <w:b/>
                <w:bCs/>
                <w:iCs/>
                <w:sz w:val="22"/>
                <w:szCs w:val="22"/>
                <w:lang w:eastAsia="en-US"/>
              </w:rPr>
            </w:pPr>
          </w:p>
        </w:tc>
      </w:tr>
      <w:tr w:rsidR="002C5360" w:rsidRPr="000D46B0" w14:paraId="28F883DE" w14:textId="77777777" w:rsidTr="002C5360">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45087" w14:textId="77777777" w:rsidR="00B27AC5" w:rsidRPr="004E7A9A" w:rsidRDefault="00B27AC5" w:rsidP="004E7A9A">
            <w:pPr>
              <w:pStyle w:val="Betarp"/>
              <w:numPr>
                <w:ilvl w:val="0"/>
                <w:numId w:val="14"/>
              </w:numPr>
              <w:rPr>
                <w:rFonts w:cstheme="minorHAnsi"/>
                <w:b/>
                <w:bCs/>
                <w:sz w:val="22"/>
                <w:szCs w:val="22"/>
              </w:rPr>
            </w:pP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23285" w14:textId="77777777" w:rsidR="00B27AC5" w:rsidRPr="004E7A9A" w:rsidRDefault="00B27AC5" w:rsidP="004E7A9A">
            <w:pPr>
              <w:pStyle w:val="Betarp"/>
              <w:jc w:val="both"/>
              <w:rPr>
                <w:rFonts w:cstheme="minorHAnsi"/>
                <w:sz w:val="22"/>
                <w:szCs w:val="22"/>
              </w:rPr>
            </w:pPr>
            <w:r w:rsidRPr="004E7A9A">
              <w:rPr>
                <w:rFonts w:cstheme="minorHAnsi"/>
                <w:sz w:val="22"/>
                <w:szCs w:val="22"/>
              </w:rPr>
              <w:t xml:space="preserve">Tiekėjas pirkimo procedūrų metu nuslėpė informaciją ar pateikė melagingą informaciją apie atitiktį VPĮ 46 ir 47 straipsniuose nustatytiems </w:t>
            </w:r>
            <w:r w:rsidRPr="004E7A9A">
              <w:rPr>
                <w:rFonts w:cstheme="minorHAnsi"/>
                <w:sz w:val="22"/>
                <w:szCs w:val="22"/>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7E68EC3C" w14:textId="77777777" w:rsidR="00B27AC5" w:rsidRPr="004E7A9A" w:rsidRDefault="00B27AC5" w:rsidP="004E7A9A">
            <w:pPr>
              <w:pStyle w:val="Betarp"/>
              <w:jc w:val="both"/>
              <w:rPr>
                <w:rFonts w:cstheme="minorHAnsi"/>
                <w:bCs/>
                <w:sz w:val="22"/>
                <w:szCs w:val="22"/>
              </w:rPr>
            </w:pPr>
            <w:r w:rsidRPr="004E7A9A">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3BA46C" w14:textId="77777777" w:rsidR="00B27AC5" w:rsidRPr="004E7A9A" w:rsidRDefault="00B27AC5" w:rsidP="004E7A9A">
            <w:pPr>
              <w:pStyle w:val="Betarp"/>
              <w:jc w:val="both"/>
              <w:rPr>
                <w:rFonts w:cstheme="minorHAnsi"/>
                <w:bCs/>
                <w:sz w:val="22"/>
                <w:szCs w:val="22"/>
              </w:rPr>
            </w:pPr>
            <w:r w:rsidRPr="004E7A9A">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F88FD" w14:textId="77777777" w:rsidR="00B27AC5" w:rsidRPr="004E7A9A" w:rsidRDefault="00B27AC5" w:rsidP="007D0979">
            <w:pPr>
              <w:pStyle w:val="Betarp"/>
              <w:jc w:val="center"/>
              <w:rPr>
                <w:rFonts w:eastAsia="Yu Mincho" w:cstheme="minorHAnsi"/>
                <w:b/>
                <w:bCs/>
                <w:sz w:val="22"/>
                <w:szCs w:val="22"/>
              </w:rPr>
            </w:pPr>
            <w:r w:rsidRPr="004E7A9A">
              <w:rPr>
                <w:rFonts w:eastAsia="Yu Mincho" w:cstheme="minorHAnsi"/>
                <w:b/>
                <w:bCs/>
                <w:sz w:val="22"/>
                <w:szCs w:val="22"/>
              </w:rPr>
              <w:lastRenderedPageBreak/>
              <w:t>VPĮ 46 straipsnio 4 dalies 4 punktas</w:t>
            </w:r>
          </w:p>
          <w:p w14:paraId="3DD7563C" w14:textId="77777777" w:rsidR="00B27AC5" w:rsidRPr="004E7A9A" w:rsidRDefault="00B27AC5" w:rsidP="007D0979">
            <w:pPr>
              <w:pStyle w:val="Betarp"/>
              <w:jc w:val="center"/>
              <w:rPr>
                <w:rFonts w:eastAsia="Yu Mincho" w:cstheme="minorHAnsi"/>
                <w:sz w:val="22"/>
                <w:szCs w:val="22"/>
              </w:rPr>
            </w:pPr>
          </w:p>
          <w:p w14:paraId="09140D3F" w14:textId="29301264" w:rsidR="00B27AC5" w:rsidRPr="004E7A9A" w:rsidRDefault="00B27AC5" w:rsidP="007D0979">
            <w:pPr>
              <w:pStyle w:val="Betarp"/>
              <w:jc w:val="center"/>
              <w:rPr>
                <w:rFonts w:eastAsia="Yu Mincho" w:cstheme="minorHAnsi"/>
                <w:sz w:val="22"/>
                <w:szCs w:val="22"/>
                <w:lang w:eastAsia="en-US"/>
              </w:rPr>
            </w:pPr>
            <w:r w:rsidRPr="004E7A9A">
              <w:rPr>
                <w:rFonts w:eastAsia="Yu Mincho" w:cstheme="minorHAnsi"/>
                <w:sz w:val="22"/>
                <w:szCs w:val="22"/>
              </w:rPr>
              <w:lastRenderedPageBreak/>
              <w:t>EBVPD III dalies C15 punktas</w:t>
            </w:r>
          </w:p>
        </w:tc>
        <w:tc>
          <w:tcPr>
            <w:tcW w:w="50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EE5F" w14:textId="77777777" w:rsidR="00B27AC5" w:rsidRPr="004E7A9A" w:rsidRDefault="00B27AC5" w:rsidP="004E7A9A">
            <w:pPr>
              <w:pStyle w:val="Betarp"/>
              <w:jc w:val="both"/>
              <w:rPr>
                <w:rFonts w:cstheme="minorHAnsi"/>
                <w:sz w:val="22"/>
                <w:szCs w:val="22"/>
                <w:lang w:eastAsia="en-US"/>
              </w:rPr>
            </w:pPr>
            <w:r w:rsidRPr="004E7A9A">
              <w:rPr>
                <w:rFonts w:cstheme="minorHAnsi"/>
                <w:sz w:val="22"/>
                <w:szCs w:val="22"/>
                <w:lang w:eastAsia="en-US"/>
              </w:rPr>
              <w:lastRenderedPageBreak/>
              <w:t>Iš Lietuvoje įsteigtų subjektų įrodančių dokumentų nereikalaujama. Užtenka pateikto EBVPD.</w:t>
            </w:r>
          </w:p>
          <w:p w14:paraId="5F618D19" w14:textId="77777777" w:rsidR="00B27AC5" w:rsidRPr="004E7A9A" w:rsidRDefault="00B27AC5" w:rsidP="004E7A9A">
            <w:pPr>
              <w:pStyle w:val="Betarp"/>
              <w:jc w:val="both"/>
              <w:rPr>
                <w:rFonts w:cstheme="minorHAnsi"/>
                <w:bCs/>
                <w:iCs/>
                <w:sz w:val="22"/>
                <w:szCs w:val="22"/>
                <w:lang w:eastAsia="en-US"/>
              </w:rPr>
            </w:pPr>
          </w:p>
          <w:p w14:paraId="3C6EE913" w14:textId="77777777" w:rsidR="00B27AC5" w:rsidRPr="004E7A9A" w:rsidRDefault="00B27AC5" w:rsidP="004E7A9A">
            <w:pPr>
              <w:pStyle w:val="Betarp"/>
              <w:jc w:val="both"/>
              <w:rPr>
                <w:rFonts w:cstheme="minorHAnsi"/>
                <w:bCs/>
                <w:iCs/>
                <w:sz w:val="22"/>
                <w:szCs w:val="22"/>
                <w:lang w:eastAsia="en-US"/>
              </w:rPr>
            </w:pPr>
          </w:p>
          <w:p w14:paraId="05F05473" w14:textId="77777777" w:rsidR="00B27AC5" w:rsidRPr="004E7A9A" w:rsidRDefault="00B27AC5" w:rsidP="004E7A9A">
            <w:pPr>
              <w:pStyle w:val="Betarp"/>
              <w:jc w:val="both"/>
              <w:rPr>
                <w:rFonts w:cstheme="minorHAnsi"/>
                <w:b/>
                <w:bCs/>
                <w:sz w:val="22"/>
                <w:szCs w:val="22"/>
              </w:rPr>
            </w:pPr>
            <w:r w:rsidRPr="004E7A9A">
              <w:rPr>
                <w:rFonts w:cstheme="minorHAnsi"/>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6FE46B62" w14:textId="77777777" w:rsidR="00B27AC5" w:rsidRPr="004E7A9A" w:rsidRDefault="00B27AC5" w:rsidP="004E7A9A">
            <w:pPr>
              <w:pStyle w:val="Betarp"/>
              <w:jc w:val="both"/>
              <w:rPr>
                <w:rFonts w:cstheme="minorHAnsi"/>
                <w:sz w:val="22"/>
                <w:szCs w:val="22"/>
              </w:rPr>
            </w:pPr>
            <w:hyperlink r:id="rId14" w:history="1">
              <w:r w:rsidRPr="004E7A9A">
                <w:rPr>
                  <w:rStyle w:val="Hipersaitas"/>
                  <w:rFonts w:cstheme="minorHAnsi"/>
                  <w:sz w:val="22"/>
                  <w:szCs w:val="22"/>
                </w:rPr>
                <w:t>https://vpt.lrv.lt/lt/nuorodos/kiti-duomenys/powerbi/melaginga-informacija-pateikusiu-tiekeju-sarasas-3/</w:t>
              </w:r>
            </w:hyperlink>
          </w:p>
        </w:tc>
      </w:tr>
      <w:tr w:rsidR="002C5360" w:rsidRPr="000D46B0" w14:paraId="6F0C30A5" w14:textId="77777777" w:rsidTr="002C5360">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E79976" w14:textId="77777777" w:rsidR="00B27AC5" w:rsidRPr="004E7A9A" w:rsidRDefault="00B27AC5" w:rsidP="004E7A9A">
            <w:pPr>
              <w:pStyle w:val="Betarp"/>
              <w:numPr>
                <w:ilvl w:val="0"/>
                <w:numId w:val="14"/>
              </w:numPr>
              <w:rPr>
                <w:rFonts w:cstheme="minorHAnsi"/>
                <w:b/>
                <w:bCs/>
                <w:sz w:val="22"/>
                <w:szCs w:val="22"/>
              </w:rPr>
            </w:pP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F73E74" w14:textId="77777777" w:rsidR="00B27AC5" w:rsidRPr="004E7A9A" w:rsidRDefault="00B27AC5" w:rsidP="004E7A9A">
            <w:pPr>
              <w:pStyle w:val="Betarp"/>
              <w:jc w:val="both"/>
              <w:rPr>
                <w:rFonts w:cstheme="minorHAnsi"/>
                <w:b/>
                <w:bCs/>
                <w:sz w:val="22"/>
                <w:szCs w:val="22"/>
              </w:rPr>
            </w:pPr>
            <w:r w:rsidRPr="004E7A9A">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3A1E9" w14:textId="77777777" w:rsidR="00B27AC5" w:rsidRPr="004E7A9A" w:rsidRDefault="00B27AC5" w:rsidP="007D0979">
            <w:pPr>
              <w:pStyle w:val="Betarp"/>
              <w:jc w:val="center"/>
              <w:rPr>
                <w:rFonts w:eastAsia="Yu Mincho" w:cstheme="minorHAnsi"/>
                <w:b/>
                <w:bCs/>
                <w:sz w:val="22"/>
                <w:szCs w:val="22"/>
              </w:rPr>
            </w:pPr>
            <w:r w:rsidRPr="004E7A9A">
              <w:rPr>
                <w:rFonts w:eastAsia="Yu Mincho" w:cstheme="minorHAnsi"/>
                <w:b/>
                <w:bCs/>
                <w:sz w:val="22"/>
                <w:szCs w:val="22"/>
              </w:rPr>
              <w:t>VPĮ 46 straipsnio 4 dalies 5 punktas</w:t>
            </w:r>
          </w:p>
          <w:p w14:paraId="61074335" w14:textId="77777777" w:rsidR="00B27AC5" w:rsidRPr="004E7A9A" w:rsidRDefault="00B27AC5" w:rsidP="007D0979">
            <w:pPr>
              <w:pStyle w:val="Betarp"/>
              <w:jc w:val="center"/>
              <w:rPr>
                <w:rFonts w:eastAsia="Yu Mincho" w:cstheme="minorHAnsi"/>
                <w:sz w:val="22"/>
                <w:szCs w:val="22"/>
              </w:rPr>
            </w:pPr>
          </w:p>
          <w:p w14:paraId="6EAA20BE" w14:textId="77777777" w:rsidR="00B27AC5" w:rsidRPr="004E7A9A" w:rsidRDefault="00B27AC5" w:rsidP="007D0979">
            <w:pPr>
              <w:pStyle w:val="Betarp"/>
              <w:jc w:val="center"/>
              <w:rPr>
                <w:rFonts w:eastAsia="Yu Mincho" w:cstheme="minorHAnsi"/>
                <w:sz w:val="22"/>
                <w:szCs w:val="22"/>
              </w:rPr>
            </w:pPr>
            <w:r w:rsidRPr="004E7A9A">
              <w:rPr>
                <w:rFonts w:eastAsia="Yu Mincho" w:cstheme="minorHAnsi"/>
                <w:sz w:val="22"/>
                <w:szCs w:val="22"/>
              </w:rPr>
              <w:t>EBVPD</w:t>
            </w:r>
            <w:r w:rsidRPr="004E7A9A">
              <w:rPr>
                <w:rFonts w:eastAsia="Arial" w:cstheme="minorHAnsi"/>
                <w:sz w:val="22"/>
                <w:szCs w:val="22"/>
              </w:rPr>
              <w:t xml:space="preserve"> III dalies C15 punktas</w:t>
            </w:r>
          </w:p>
          <w:p w14:paraId="0FB706B9" w14:textId="77777777" w:rsidR="00B27AC5" w:rsidRPr="004E7A9A" w:rsidRDefault="00B27AC5" w:rsidP="007D0979">
            <w:pPr>
              <w:pStyle w:val="Betarp"/>
              <w:jc w:val="center"/>
              <w:rPr>
                <w:rFonts w:eastAsia="Yu Mincho" w:cstheme="minorHAnsi"/>
                <w:sz w:val="22"/>
                <w:szCs w:val="22"/>
                <w:lang w:eastAsia="en-US"/>
              </w:rPr>
            </w:pPr>
          </w:p>
          <w:p w14:paraId="7B8997AF" w14:textId="77777777" w:rsidR="00B27AC5" w:rsidRPr="004E7A9A" w:rsidRDefault="00B27AC5" w:rsidP="007D0979">
            <w:pPr>
              <w:pStyle w:val="Betarp"/>
              <w:jc w:val="center"/>
              <w:rPr>
                <w:rFonts w:eastAsia="Yu Mincho" w:cstheme="minorHAnsi"/>
                <w:sz w:val="22"/>
                <w:szCs w:val="22"/>
                <w:lang w:eastAsia="en-US"/>
              </w:rPr>
            </w:pPr>
          </w:p>
        </w:tc>
        <w:tc>
          <w:tcPr>
            <w:tcW w:w="50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D026B" w14:textId="77777777" w:rsidR="00B27AC5" w:rsidRPr="004E7A9A" w:rsidRDefault="00B27AC5" w:rsidP="004E7A9A">
            <w:pPr>
              <w:pStyle w:val="Betarp"/>
              <w:jc w:val="both"/>
              <w:rPr>
                <w:rFonts w:cstheme="minorHAnsi"/>
                <w:sz w:val="22"/>
                <w:szCs w:val="22"/>
                <w:lang w:eastAsia="en-US"/>
              </w:rPr>
            </w:pPr>
            <w:r w:rsidRPr="004E7A9A">
              <w:rPr>
                <w:rFonts w:cstheme="minorHAnsi"/>
                <w:sz w:val="22"/>
                <w:szCs w:val="22"/>
                <w:lang w:eastAsia="en-US"/>
              </w:rPr>
              <w:t>Iš Lietuvoje įsteigtų subjektų įrodančių dokumentų nereikalaujama. Užtenka pateikto EBVPD.</w:t>
            </w:r>
          </w:p>
          <w:p w14:paraId="04A2A7CE" w14:textId="77777777" w:rsidR="00B27AC5" w:rsidRPr="004E7A9A" w:rsidRDefault="00B27AC5" w:rsidP="004E7A9A">
            <w:pPr>
              <w:pStyle w:val="Betarp"/>
              <w:jc w:val="both"/>
              <w:rPr>
                <w:rFonts w:cstheme="minorHAnsi"/>
                <w:b/>
                <w:bCs/>
                <w:iCs/>
                <w:sz w:val="22"/>
                <w:szCs w:val="22"/>
                <w:lang w:eastAsia="en-US"/>
              </w:rPr>
            </w:pPr>
          </w:p>
        </w:tc>
      </w:tr>
      <w:tr w:rsidR="002C5360" w:rsidRPr="000D46B0" w14:paraId="7C9AF529" w14:textId="77777777" w:rsidTr="002C5360">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32D97" w14:textId="77777777" w:rsidR="00B27AC5" w:rsidRPr="004E7A9A" w:rsidRDefault="00B27AC5" w:rsidP="004E7A9A">
            <w:pPr>
              <w:pStyle w:val="Betarp"/>
              <w:numPr>
                <w:ilvl w:val="0"/>
                <w:numId w:val="14"/>
              </w:numPr>
              <w:rPr>
                <w:rFonts w:cstheme="minorHAnsi"/>
                <w:b/>
                <w:bCs/>
                <w:sz w:val="22"/>
                <w:szCs w:val="22"/>
              </w:rPr>
            </w:pP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8D93E" w14:textId="77777777" w:rsidR="00B27AC5" w:rsidRPr="004E7A9A" w:rsidRDefault="00B27AC5" w:rsidP="004E7A9A">
            <w:pPr>
              <w:spacing w:after="0" w:line="240" w:lineRule="auto"/>
              <w:jc w:val="both"/>
              <w:rPr>
                <w:rFonts w:cstheme="minorHAnsi"/>
                <w:sz w:val="22"/>
                <w:szCs w:val="22"/>
              </w:rPr>
            </w:pPr>
            <w:r w:rsidRPr="004E7A9A">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4E7A9A">
              <w:rPr>
                <w:rFonts w:cstheme="minorHAnsi"/>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2CE2DBC4" w14:textId="77777777" w:rsidR="00B27AC5" w:rsidRPr="004E7A9A" w:rsidRDefault="00B27AC5" w:rsidP="004E7A9A">
            <w:pPr>
              <w:spacing w:after="0" w:line="240" w:lineRule="auto"/>
              <w:jc w:val="both"/>
              <w:rPr>
                <w:rFonts w:cstheme="minorHAnsi"/>
                <w:sz w:val="22"/>
                <w:szCs w:val="22"/>
              </w:rPr>
            </w:pPr>
            <w:r w:rsidRPr="004E7A9A">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C98B" w14:textId="77777777" w:rsidR="00B27AC5" w:rsidRPr="004E7A9A" w:rsidRDefault="00B27AC5" w:rsidP="007D0979">
            <w:pPr>
              <w:pStyle w:val="Betarp"/>
              <w:jc w:val="center"/>
              <w:rPr>
                <w:rFonts w:eastAsia="Yu Mincho" w:cstheme="minorHAnsi"/>
                <w:b/>
                <w:bCs/>
                <w:sz w:val="22"/>
                <w:szCs w:val="22"/>
              </w:rPr>
            </w:pPr>
            <w:r w:rsidRPr="004E7A9A">
              <w:rPr>
                <w:rFonts w:eastAsia="Yu Mincho" w:cstheme="minorHAnsi"/>
                <w:b/>
                <w:bCs/>
                <w:sz w:val="22"/>
                <w:szCs w:val="22"/>
              </w:rPr>
              <w:lastRenderedPageBreak/>
              <w:t>VPĮ 46 straipsnio 4 dalies 6 punktas</w:t>
            </w:r>
          </w:p>
          <w:p w14:paraId="5CE19D14" w14:textId="77777777" w:rsidR="00B27AC5" w:rsidRPr="004E7A9A" w:rsidRDefault="00B27AC5" w:rsidP="007D0979">
            <w:pPr>
              <w:pStyle w:val="Betarp"/>
              <w:jc w:val="center"/>
              <w:rPr>
                <w:rFonts w:eastAsia="Yu Mincho" w:cstheme="minorHAnsi"/>
                <w:sz w:val="22"/>
                <w:szCs w:val="22"/>
              </w:rPr>
            </w:pPr>
          </w:p>
          <w:p w14:paraId="56540253" w14:textId="77777777" w:rsidR="00B27AC5" w:rsidRPr="004E7A9A" w:rsidRDefault="00B27AC5" w:rsidP="007D0979">
            <w:pPr>
              <w:pStyle w:val="Betarp"/>
              <w:jc w:val="center"/>
              <w:rPr>
                <w:rFonts w:eastAsia="Yu Mincho" w:cstheme="minorHAnsi"/>
                <w:sz w:val="22"/>
                <w:szCs w:val="22"/>
              </w:rPr>
            </w:pPr>
            <w:r w:rsidRPr="004E7A9A">
              <w:rPr>
                <w:rFonts w:eastAsia="Yu Mincho" w:cstheme="minorHAnsi"/>
                <w:sz w:val="22"/>
                <w:szCs w:val="22"/>
              </w:rPr>
              <w:t>EBVPD</w:t>
            </w:r>
            <w:r w:rsidRPr="004E7A9A">
              <w:rPr>
                <w:rFonts w:eastAsia="Arial" w:cstheme="minorHAnsi"/>
                <w:sz w:val="22"/>
                <w:szCs w:val="22"/>
              </w:rPr>
              <w:t xml:space="preserve"> III dalies C14 punktas</w:t>
            </w:r>
          </w:p>
          <w:p w14:paraId="6FE9FFDE" w14:textId="77777777" w:rsidR="00B27AC5" w:rsidRPr="004E7A9A" w:rsidRDefault="00B27AC5" w:rsidP="007D0979">
            <w:pPr>
              <w:pStyle w:val="Betarp"/>
              <w:jc w:val="center"/>
              <w:rPr>
                <w:rFonts w:eastAsia="Yu Mincho" w:cstheme="minorHAnsi"/>
                <w:sz w:val="22"/>
                <w:szCs w:val="22"/>
                <w:lang w:eastAsia="en-US"/>
              </w:rPr>
            </w:pPr>
          </w:p>
          <w:p w14:paraId="7F09E00E" w14:textId="77777777" w:rsidR="00B27AC5" w:rsidRPr="004E7A9A" w:rsidRDefault="00B27AC5" w:rsidP="007D0979">
            <w:pPr>
              <w:pStyle w:val="Betarp"/>
              <w:jc w:val="center"/>
              <w:rPr>
                <w:rFonts w:eastAsia="Yu Mincho" w:cstheme="minorHAnsi"/>
                <w:sz w:val="22"/>
                <w:szCs w:val="22"/>
                <w:lang w:eastAsia="en-US"/>
              </w:rPr>
            </w:pPr>
          </w:p>
        </w:tc>
        <w:tc>
          <w:tcPr>
            <w:tcW w:w="50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57565" w14:textId="77777777" w:rsidR="00B27AC5" w:rsidRPr="004E7A9A" w:rsidRDefault="00B27AC5" w:rsidP="004E7A9A">
            <w:pPr>
              <w:pStyle w:val="Betarp"/>
              <w:jc w:val="both"/>
              <w:rPr>
                <w:rFonts w:cstheme="minorHAnsi"/>
                <w:sz w:val="22"/>
                <w:szCs w:val="22"/>
                <w:lang w:eastAsia="en-US"/>
              </w:rPr>
            </w:pPr>
            <w:r w:rsidRPr="004E7A9A">
              <w:rPr>
                <w:rFonts w:cstheme="minorHAnsi"/>
                <w:sz w:val="22"/>
                <w:szCs w:val="22"/>
                <w:lang w:eastAsia="en-US"/>
              </w:rPr>
              <w:t>Iš Lietuvoje įsteigtų subjektų įrodančių dokumentų nereikalaujama. Užtenka pateikto EBVPD.</w:t>
            </w:r>
          </w:p>
          <w:p w14:paraId="55D5645B" w14:textId="77777777" w:rsidR="00B27AC5" w:rsidRPr="004E7A9A" w:rsidRDefault="00B27AC5" w:rsidP="004E7A9A">
            <w:pPr>
              <w:pStyle w:val="Betarp"/>
              <w:jc w:val="both"/>
              <w:rPr>
                <w:rFonts w:cstheme="minorHAnsi"/>
                <w:bCs/>
                <w:iCs/>
                <w:sz w:val="22"/>
                <w:szCs w:val="22"/>
                <w:lang w:eastAsia="en-US"/>
              </w:rPr>
            </w:pPr>
          </w:p>
          <w:p w14:paraId="7677C787" w14:textId="77777777" w:rsidR="00B27AC5" w:rsidRPr="004E7A9A" w:rsidRDefault="00B27AC5" w:rsidP="004E7A9A">
            <w:pPr>
              <w:pStyle w:val="Betarp"/>
              <w:jc w:val="both"/>
              <w:rPr>
                <w:rFonts w:cstheme="minorHAnsi"/>
                <w:b/>
                <w:bCs/>
                <w:sz w:val="22"/>
                <w:szCs w:val="22"/>
              </w:rPr>
            </w:pPr>
            <w:r w:rsidRPr="004E7A9A">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C2E8964" w14:textId="77777777" w:rsidR="00B27AC5" w:rsidRPr="004E7A9A" w:rsidRDefault="00B27AC5" w:rsidP="004E7A9A">
            <w:pPr>
              <w:pStyle w:val="Betarp"/>
              <w:jc w:val="both"/>
              <w:rPr>
                <w:rFonts w:cstheme="minorHAnsi"/>
                <w:sz w:val="22"/>
                <w:szCs w:val="22"/>
              </w:rPr>
            </w:pPr>
          </w:p>
          <w:p w14:paraId="5059AB33" w14:textId="77777777" w:rsidR="00B27AC5" w:rsidRPr="004E7A9A" w:rsidRDefault="00B27AC5" w:rsidP="004E7A9A">
            <w:pPr>
              <w:pStyle w:val="Betarp"/>
              <w:jc w:val="both"/>
              <w:rPr>
                <w:rFonts w:cstheme="minorHAnsi"/>
                <w:sz w:val="22"/>
                <w:szCs w:val="22"/>
              </w:rPr>
            </w:pPr>
            <w:hyperlink r:id="rId15" w:history="1">
              <w:r w:rsidRPr="004E7A9A">
                <w:rPr>
                  <w:rStyle w:val="Hipersaitas"/>
                  <w:rFonts w:cstheme="minorHAnsi"/>
                  <w:sz w:val="22"/>
                  <w:szCs w:val="22"/>
                </w:rPr>
                <w:t>https://vpt.lrv.lt/lt/nuorodos/kiti-duomenys/powerbi/nepatikimi-tiekejai-1/</w:t>
              </w:r>
            </w:hyperlink>
          </w:p>
          <w:p w14:paraId="1B09B6B2" w14:textId="77777777" w:rsidR="00B27AC5" w:rsidRPr="004E7A9A" w:rsidRDefault="00B27AC5" w:rsidP="004E7A9A">
            <w:pPr>
              <w:pStyle w:val="Betarp"/>
              <w:jc w:val="both"/>
              <w:rPr>
                <w:rFonts w:cstheme="minorHAnsi"/>
                <w:sz w:val="22"/>
                <w:szCs w:val="22"/>
              </w:rPr>
            </w:pPr>
          </w:p>
          <w:p w14:paraId="5EB2851B" w14:textId="77777777" w:rsidR="00B27AC5" w:rsidRPr="004E7A9A" w:rsidRDefault="00B27AC5" w:rsidP="004E7A9A">
            <w:pPr>
              <w:pStyle w:val="Betarp"/>
              <w:jc w:val="both"/>
              <w:rPr>
                <w:rFonts w:cstheme="minorHAnsi"/>
                <w:sz w:val="22"/>
                <w:szCs w:val="22"/>
              </w:rPr>
            </w:pPr>
            <w:hyperlink r:id="rId16" w:history="1">
              <w:r w:rsidRPr="004E7A9A">
                <w:rPr>
                  <w:rStyle w:val="Hipersaitas"/>
                  <w:rFonts w:cstheme="minorHAnsi"/>
                  <w:sz w:val="22"/>
                  <w:szCs w:val="22"/>
                </w:rPr>
                <w:t>https://vpt.lrv.lt/lt/pasalinimo-pagrindai-1/nepatikimu-koncesininku-sarasas-1/nepatikimu-koncesininku-sarasas/</w:t>
              </w:r>
            </w:hyperlink>
          </w:p>
          <w:p w14:paraId="01A950BA" w14:textId="77777777" w:rsidR="00B27AC5" w:rsidRPr="004E7A9A" w:rsidRDefault="00B27AC5" w:rsidP="004E7A9A">
            <w:pPr>
              <w:pStyle w:val="Betarp"/>
              <w:jc w:val="both"/>
              <w:rPr>
                <w:rFonts w:cstheme="minorHAnsi"/>
                <w:bCs/>
                <w:sz w:val="22"/>
                <w:szCs w:val="22"/>
              </w:rPr>
            </w:pPr>
          </w:p>
          <w:p w14:paraId="578AA2F8" w14:textId="77777777" w:rsidR="00B27AC5" w:rsidRPr="004E7A9A" w:rsidRDefault="00B27AC5" w:rsidP="004E7A9A">
            <w:pPr>
              <w:pStyle w:val="Betarp"/>
              <w:jc w:val="both"/>
              <w:rPr>
                <w:rFonts w:cstheme="minorHAnsi"/>
                <w:b/>
                <w:bCs/>
                <w:sz w:val="22"/>
                <w:szCs w:val="22"/>
              </w:rPr>
            </w:pPr>
          </w:p>
        </w:tc>
      </w:tr>
      <w:tr w:rsidR="002C5360" w:rsidRPr="000D46B0" w14:paraId="3068E07D" w14:textId="77777777" w:rsidTr="002C5360">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C0EDE" w14:textId="77777777" w:rsidR="00B27AC5" w:rsidRPr="004E7A9A" w:rsidRDefault="00B27AC5" w:rsidP="004E7A9A">
            <w:pPr>
              <w:pStyle w:val="Betarp"/>
              <w:numPr>
                <w:ilvl w:val="0"/>
                <w:numId w:val="14"/>
              </w:numPr>
              <w:rPr>
                <w:rFonts w:cstheme="minorHAnsi"/>
                <w:sz w:val="22"/>
                <w:szCs w:val="22"/>
              </w:rPr>
            </w:pPr>
          </w:p>
          <w:p w14:paraId="4C9346EB" w14:textId="77777777" w:rsidR="00B27AC5" w:rsidRPr="004E7A9A" w:rsidRDefault="00B27AC5" w:rsidP="004E7A9A">
            <w:pPr>
              <w:pStyle w:val="Betarp"/>
              <w:rPr>
                <w:rFonts w:cstheme="minorHAnsi"/>
                <w:sz w:val="22"/>
                <w:szCs w:val="22"/>
              </w:rPr>
            </w:pP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49145" w14:textId="77777777" w:rsidR="00B27AC5" w:rsidRPr="004E7A9A" w:rsidRDefault="00B27AC5" w:rsidP="004E7A9A">
            <w:pPr>
              <w:pStyle w:val="Betarp"/>
              <w:jc w:val="both"/>
              <w:rPr>
                <w:rFonts w:cstheme="minorHAnsi"/>
                <w:sz w:val="22"/>
                <w:szCs w:val="22"/>
              </w:rPr>
            </w:pPr>
            <w:r w:rsidRPr="004E7A9A">
              <w:rPr>
                <w:rFonts w:cstheme="minorHAnsi"/>
                <w:sz w:val="22"/>
                <w:szCs w:val="22"/>
              </w:rPr>
              <w:t>Tiekėjas yra padaręs rimtą profesinį pažeidimą, dėl kurio perkančioji organizacija abejoja tiekėjo sąžiningumu, kai jis</w:t>
            </w:r>
            <w:bookmarkStart w:id="50" w:name="part_030e6c6c64ba4f96a23474e439d1b80c"/>
            <w:bookmarkEnd w:id="50"/>
            <w:r w:rsidRPr="004E7A9A">
              <w:rPr>
                <w:rFonts w:cstheme="minorHAnsi"/>
                <w:sz w:val="22"/>
                <w:szCs w:val="22"/>
              </w:rPr>
              <w:t xml:space="preserve"> yra padaręs finansinės atskaitomybės ir audito teisės aktų pažeidimą ir nuo jo padarymo dienos praėjo mažiau kaip vieni metai.</w:t>
            </w:r>
          </w:p>
          <w:p w14:paraId="3515CD1F" w14:textId="77777777" w:rsidR="00B27AC5" w:rsidRPr="004E7A9A" w:rsidRDefault="00B27AC5" w:rsidP="004E7A9A">
            <w:pPr>
              <w:spacing w:after="0" w:line="240" w:lineRule="auto"/>
              <w:jc w:val="both"/>
              <w:rPr>
                <w:rFonts w:cstheme="minorHAnsi"/>
                <w:b/>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AFBED" w14:textId="77777777" w:rsidR="00B27AC5" w:rsidRPr="004E7A9A" w:rsidRDefault="00B27AC5" w:rsidP="007D0979">
            <w:pPr>
              <w:pStyle w:val="Betarp"/>
              <w:jc w:val="center"/>
              <w:rPr>
                <w:rFonts w:eastAsia="Yu Mincho" w:cstheme="minorHAnsi"/>
                <w:b/>
                <w:bCs/>
                <w:sz w:val="22"/>
                <w:szCs w:val="22"/>
              </w:rPr>
            </w:pPr>
            <w:r w:rsidRPr="004E7A9A">
              <w:rPr>
                <w:rFonts w:eastAsia="Yu Mincho" w:cstheme="minorHAnsi"/>
                <w:b/>
                <w:bCs/>
                <w:sz w:val="22"/>
                <w:szCs w:val="22"/>
              </w:rPr>
              <w:t>VPĮ 46 straipsnio 4 dalies 7 punkto a papunktis</w:t>
            </w:r>
          </w:p>
          <w:p w14:paraId="434F6886" w14:textId="77777777" w:rsidR="00B27AC5" w:rsidRPr="004E7A9A" w:rsidRDefault="00B27AC5" w:rsidP="007D0979">
            <w:pPr>
              <w:pStyle w:val="Betarp"/>
              <w:jc w:val="center"/>
              <w:rPr>
                <w:rFonts w:eastAsia="Yu Mincho" w:cstheme="minorHAnsi"/>
                <w:sz w:val="22"/>
                <w:szCs w:val="22"/>
              </w:rPr>
            </w:pPr>
          </w:p>
          <w:p w14:paraId="5869A3B6" w14:textId="77777777" w:rsidR="00B27AC5" w:rsidRPr="004E7A9A" w:rsidRDefault="00B27AC5" w:rsidP="007D0979">
            <w:pPr>
              <w:pStyle w:val="Betarp"/>
              <w:jc w:val="center"/>
              <w:rPr>
                <w:rFonts w:eastAsia="Yu Mincho" w:cstheme="minorHAnsi"/>
                <w:sz w:val="22"/>
                <w:szCs w:val="22"/>
              </w:rPr>
            </w:pPr>
            <w:r w:rsidRPr="004E7A9A">
              <w:rPr>
                <w:rFonts w:eastAsia="Yu Mincho" w:cstheme="minorHAnsi"/>
                <w:sz w:val="22"/>
                <w:szCs w:val="22"/>
              </w:rPr>
              <w:t>EBVPD III dalies C11 punktas</w:t>
            </w:r>
          </w:p>
        </w:tc>
        <w:tc>
          <w:tcPr>
            <w:tcW w:w="50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A5E72" w14:textId="77777777" w:rsidR="00B27AC5" w:rsidRPr="004E7A9A" w:rsidRDefault="00B27AC5" w:rsidP="004E7A9A">
            <w:pPr>
              <w:pStyle w:val="Betarp"/>
              <w:jc w:val="both"/>
              <w:rPr>
                <w:rFonts w:cstheme="minorHAnsi"/>
                <w:sz w:val="22"/>
                <w:szCs w:val="22"/>
              </w:rPr>
            </w:pPr>
            <w:r w:rsidRPr="004E7A9A">
              <w:rPr>
                <w:rFonts w:cstheme="minorHAnsi"/>
                <w:sz w:val="22"/>
                <w:szCs w:val="22"/>
                <w:lang w:eastAsia="en-US"/>
              </w:rPr>
              <w:t xml:space="preserve">Iš Lietuvoje įsteigtų subjektų įrodančių dokumentų nereikalaujama. Užtenka pateikto EBVPD. </w:t>
            </w:r>
            <w:r w:rsidRPr="004E7A9A">
              <w:rPr>
                <w:rFonts w:cstheme="minorHAnsi"/>
                <w:sz w:val="22"/>
                <w:szCs w:val="22"/>
              </w:rPr>
              <w:t>Priimant sprendimus dėl tiekėjo pašalinimo iš pirkimo procedūros šiame punkte nurodytu pašalinimo pagrindu, be kita ko, atsižvelgiama į</w:t>
            </w:r>
            <w:r w:rsidRPr="004E7A9A">
              <w:rPr>
                <w:rFonts w:cstheme="minorHAnsi"/>
                <w:b/>
                <w:bCs/>
                <w:sz w:val="22"/>
                <w:szCs w:val="22"/>
              </w:rPr>
              <w:t xml:space="preserve"> </w:t>
            </w:r>
            <w:r w:rsidRPr="004E7A9A">
              <w:rPr>
                <w:rFonts w:cstheme="minorHAnsi"/>
                <w:sz w:val="22"/>
                <w:szCs w:val="22"/>
              </w:rPr>
              <w:t xml:space="preserve">nacionalinėje duomenų bazėje adresu: </w:t>
            </w:r>
            <w:hyperlink r:id="rId17" w:history="1">
              <w:r w:rsidRPr="004E7A9A">
                <w:rPr>
                  <w:rStyle w:val="Hipersaitas"/>
                  <w:rFonts w:cstheme="minorHAnsi"/>
                  <w:sz w:val="22"/>
                  <w:szCs w:val="22"/>
                  <w:u w:val="single"/>
                </w:rPr>
                <w:t>https://www.registrucentras.lt/jar/p/index.php</w:t>
              </w:r>
            </w:hyperlink>
          </w:p>
          <w:p w14:paraId="73C639BE" w14:textId="77777777" w:rsidR="00B27AC5" w:rsidRPr="004E7A9A" w:rsidRDefault="00B27AC5" w:rsidP="004E7A9A">
            <w:pPr>
              <w:pStyle w:val="Betarp"/>
              <w:jc w:val="both"/>
              <w:rPr>
                <w:rFonts w:cstheme="minorHAnsi"/>
                <w:sz w:val="22"/>
                <w:szCs w:val="22"/>
              </w:rPr>
            </w:pPr>
            <w:r w:rsidRPr="004E7A9A">
              <w:rPr>
                <w:rFonts w:cstheme="minorHAnsi"/>
                <w:sz w:val="22"/>
                <w:szCs w:val="22"/>
              </w:rPr>
              <w:t>paskelbtą informaciją, taip pat į šiame informaciniame pranešime pateiktą informaciją:</w:t>
            </w:r>
          </w:p>
          <w:p w14:paraId="16A2114E" w14:textId="77777777" w:rsidR="00B27AC5" w:rsidRPr="004E7A9A" w:rsidRDefault="00B27AC5" w:rsidP="004E7A9A">
            <w:pPr>
              <w:pStyle w:val="Betarp"/>
              <w:jc w:val="both"/>
              <w:rPr>
                <w:rFonts w:cstheme="minorHAnsi"/>
                <w:sz w:val="22"/>
                <w:szCs w:val="22"/>
              </w:rPr>
            </w:pPr>
            <w:hyperlink r:id="rId18" w:history="1">
              <w:r w:rsidRPr="004E7A9A">
                <w:rPr>
                  <w:rStyle w:val="Hipersaitas"/>
                  <w:rFonts w:cstheme="minorHAnsi"/>
                  <w:sz w:val="22"/>
                  <w:szCs w:val="22"/>
                </w:rPr>
                <w:t>https://vpt.lrv.lt/lt/naujienos-3/finansiniu-ataskaitu-nepateikimas-gali-tapti-kliutimi-dalyvauti-viesuosiuose-pirkimuose/</w:t>
              </w:r>
            </w:hyperlink>
          </w:p>
          <w:p w14:paraId="627EAABC" w14:textId="77777777" w:rsidR="00B27AC5" w:rsidRPr="004E7A9A" w:rsidRDefault="00B27AC5" w:rsidP="004E7A9A">
            <w:pPr>
              <w:pStyle w:val="Betarp"/>
              <w:jc w:val="both"/>
              <w:rPr>
                <w:rFonts w:cstheme="minorHAnsi"/>
                <w:b/>
                <w:bCs/>
                <w:iCs/>
                <w:sz w:val="22"/>
                <w:szCs w:val="22"/>
              </w:rPr>
            </w:pPr>
          </w:p>
        </w:tc>
      </w:tr>
      <w:tr w:rsidR="002C5360" w:rsidRPr="000D46B0" w14:paraId="6975400E" w14:textId="77777777" w:rsidTr="002C5360">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8EE5B" w14:textId="77777777" w:rsidR="00B27AC5" w:rsidRPr="004E7A9A" w:rsidRDefault="00B27AC5" w:rsidP="004E7A9A">
            <w:pPr>
              <w:pStyle w:val="Betarp"/>
              <w:numPr>
                <w:ilvl w:val="0"/>
                <w:numId w:val="14"/>
              </w:numPr>
              <w:rPr>
                <w:rFonts w:cstheme="minorHAnsi"/>
                <w:sz w:val="22"/>
                <w:szCs w:val="22"/>
              </w:rPr>
            </w:pP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CF5D2" w14:textId="77777777" w:rsidR="00B27AC5" w:rsidRPr="004E7A9A" w:rsidRDefault="00B27AC5" w:rsidP="004E7A9A">
            <w:pPr>
              <w:pStyle w:val="Betarp"/>
              <w:jc w:val="both"/>
              <w:rPr>
                <w:rFonts w:cstheme="minorHAnsi"/>
                <w:b/>
                <w:bCs/>
                <w:sz w:val="22"/>
                <w:szCs w:val="22"/>
              </w:rPr>
            </w:pPr>
            <w:r w:rsidRPr="004E7A9A">
              <w:rPr>
                <w:rFonts w:cstheme="minorHAnsi"/>
                <w:sz w:val="22"/>
                <w:szCs w:val="22"/>
              </w:rPr>
              <w:t xml:space="preserve">Tiekėjas yra padaręs rimtą profesinį pažeidimą, dėl kurio perkančioji organizacija abejoja tiekėjo sąžiningumu, </w:t>
            </w:r>
            <w:r w:rsidRPr="004E7A9A">
              <w:rPr>
                <w:rFonts w:eastAsia="Times New Roman" w:cstheme="minorHAnsi"/>
                <w:sz w:val="22"/>
                <w:szCs w:val="22"/>
              </w:rPr>
              <w:t xml:space="preserve"> kai jis (tiekėjas) neatitinka minimalių patikimo mokesčių mokėtojo kriterijų, nustatytų Lietuvos Respublikos mokesčių administravimo įstatymo 40</w:t>
            </w:r>
            <w:r w:rsidRPr="004E7A9A">
              <w:rPr>
                <w:rFonts w:eastAsia="Times New Roman" w:cstheme="minorHAnsi"/>
                <w:sz w:val="22"/>
                <w:szCs w:val="22"/>
                <w:vertAlign w:val="superscript"/>
              </w:rPr>
              <w:t>1</w:t>
            </w:r>
            <w:r w:rsidRPr="004E7A9A">
              <w:rPr>
                <w:rFonts w:eastAsia="Times New Roman" w:cstheme="minorHAnsi"/>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F4E2E" w14:textId="77777777" w:rsidR="00B27AC5" w:rsidRPr="004E7A9A" w:rsidRDefault="00B27AC5" w:rsidP="007D0979">
            <w:pPr>
              <w:pStyle w:val="Betarp"/>
              <w:jc w:val="center"/>
              <w:rPr>
                <w:rFonts w:eastAsia="Yu Mincho" w:cstheme="minorHAnsi"/>
                <w:b/>
                <w:bCs/>
                <w:sz w:val="22"/>
                <w:szCs w:val="22"/>
              </w:rPr>
            </w:pPr>
            <w:r w:rsidRPr="004E7A9A">
              <w:rPr>
                <w:rFonts w:eastAsia="Yu Mincho" w:cstheme="minorHAnsi"/>
                <w:b/>
                <w:bCs/>
                <w:sz w:val="22"/>
                <w:szCs w:val="22"/>
              </w:rPr>
              <w:t>VPĮ 46 straipsnio 4 dalies 7 punkto b papunktis</w:t>
            </w:r>
          </w:p>
          <w:p w14:paraId="16773333" w14:textId="77777777" w:rsidR="00B27AC5" w:rsidRPr="004E7A9A" w:rsidRDefault="00B27AC5" w:rsidP="007D0979">
            <w:pPr>
              <w:pStyle w:val="Betarp"/>
              <w:jc w:val="center"/>
              <w:rPr>
                <w:rFonts w:eastAsia="Yu Mincho" w:cstheme="minorHAnsi"/>
                <w:sz w:val="22"/>
                <w:szCs w:val="22"/>
              </w:rPr>
            </w:pPr>
          </w:p>
          <w:p w14:paraId="75F3E1FF" w14:textId="77777777" w:rsidR="00B27AC5" w:rsidRPr="004E7A9A" w:rsidRDefault="00B27AC5" w:rsidP="007D0979">
            <w:pPr>
              <w:pStyle w:val="Betarp"/>
              <w:jc w:val="center"/>
              <w:rPr>
                <w:rFonts w:eastAsia="Yu Mincho" w:cstheme="minorHAnsi"/>
                <w:sz w:val="22"/>
                <w:szCs w:val="22"/>
                <w:lang w:eastAsia="en-US"/>
              </w:rPr>
            </w:pPr>
            <w:r w:rsidRPr="004E7A9A">
              <w:rPr>
                <w:rFonts w:eastAsia="Yu Mincho" w:cstheme="minorHAnsi"/>
                <w:sz w:val="22"/>
                <w:szCs w:val="22"/>
              </w:rPr>
              <w:t>EBVPD III dalies C11 punktas</w:t>
            </w:r>
          </w:p>
        </w:tc>
        <w:tc>
          <w:tcPr>
            <w:tcW w:w="50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31F5DD" w14:textId="77777777" w:rsidR="00B27AC5" w:rsidRPr="004E7A9A" w:rsidRDefault="00B27AC5" w:rsidP="004E7A9A">
            <w:pPr>
              <w:pStyle w:val="Betarp"/>
              <w:jc w:val="both"/>
              <w:rPr>
                <w:rFonts w:cstheme="minorHAnsi"/>
                <w:sz w:val="22"/>
                <w:szCs w:val="22"/>
                <w:lang w:eastAsia="en-US"/>
              </w:rPr>
            </w:pPr>
            <w:r w:rsidRPr="004E7A9A">
              <w:rPr>
                <w:rFonts w:cstheme="minorHAnsi"/>
                <w:sz w:val="22"/>
                <w:szCs w:val="22"/>
                <w:lang w:eastAsia="en-US"/>
              </w:rPr>
              <w:t>Iš Lietuvoje įsteigtų subjektų įrodančių dokumentų nereikalaujama. Užtenka pateikto EBVPD.</w:t>
            </w:r>
          </w:p>
          <w:p w14:paraId="1FB1ED70" w14:textId="77777777" w:rsidR="00B27AC5" w:rsidRPr="004E7A9A" w:rsidRDefault="00B27AC5" w:rsidP="004E7A9A">
            <w:pPr>
              <w:pStyle w:val="Betarp"/>
              <w:jc w:val="both"/>
              <w:rPr>
                <w:rFonts w:cstheme="minorHAnsi"/>
                <w:b/>
                <w:bCs/>
                <w:iCs/>
                <w:sz w:val="22"/>
                <w:szCs w:val="22"/>
                <w:lang w:eastAsia="en-US"/>
              </w:rPr>
            </w:pPr>
          </w:p>
          <w:p w14:paraId="07EEA67A" w14:textId="77777777" w:rsidR="00B27AC5" w:rsidRPr="004E7A9A" w:rsidRDefault="00B27AC5" w:rsidP="004E7A9A">
            <w:pPr>
              <w:pStyle w:val="Betarp"/>
              <w:jc w:val="both"/>
              <w:rPr>
                <w:rFonts w:cstheme="minorHAnsi"/>
                <w:b/>
                <w:bCs/>
                <w:sz w:val="22"/>
                <w:szCs w:val="22"/>
              </w:rPr>
            </w:pPr>
            <w:r w:rsidRPr="004E7A9A">
              <w:rPr>
                <w:rFonts w:cstheme="minorHAnsi"/>
                <w:sz w:val="22"/>
                <w:szCs w:val="22"/>
              </w:rPr>
              <w:t>Priimant sprendimus dėl tiekėjo pašalinimo iš pirkimo procedūros šiame punkte nurodytu pašalinimo pagrindu, be kita ko, atsižvelgiama į</w:t>
            </w:r>
            <w:r w:rsidRPr="004E7A9A">
              <w:rPr>
                <w:rFonts w:cstheme="minorHAnsi"/>
                <w:b/>
                <w:bCs/>
                <w:sz w:val="22"/>
                <w:szCs w:val="22"/>
              </w:rPr>
              <w:t xml:space="preserve"> </w:t>
            </w:r>
            <w:r w:rsidRPr="004E7A9A">
              <w:rPr>
                <w:rFonts w:cstheme="minorHAnsi"/>
                <w:sz w:val="22"/>
                <w:szCs w:val="22"/>
              </w:rPr>
              <w:t xml:space="preserve">nacionalinėje duomenų bazėje adresu </w:t>
            </w:r>
            <w:hyperlink r:id="rId19">
              <w:r w:rsidRPr="004E7A9A">
                <w:rPr>
                  <w:rStyle w:val="Hipersaitas"/>
                  <w:rFonts w:cstheme="minorHAnsi"/>
                  <w:sz w:val="22"/>
                  <w:szCs w:val="22"/>
                  <w:u w:val="single"/>
                </w:rPr>
                <w:t>https://www.vmi.lt/evmi/mokesciu-moketoju-informacija</w:t>
              </w:r>
            </w:hyperlink>
            <w:r w:rsidRPr="004E7A9A">
              <w:rPr>
                <w:rFonts w:cstheme="minorHAnsi"/>
                <w:sz w:val="22"/>
                <w:szCs w:val="22"/>
              </w:rPr>
              <w:t xml:space="preserve"> skelbiamą informaciją.</w:t>
            </w:r>
          </w:p>
        </w:tc>
      </w:tr>
      <w:tr w:rsidR="002C5360" w:rsidRPr="000D46B0" w14:paraId="2FD800B6" w14:textId="77777777" w:rsidTr="002C5360">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73998" w14:textId="77777777" w:rsidR="00B27AC5" w:rsidRPr="004E7A9A" w:rsidRDefault="00B27AC5" w:rsidP="004E7A9A">
            <w:pPr>
              <w:pStyle w:val="Betarp"/>
              <w:numPr>
                <w:ilvl w:val="0"/>
                <w:numId w:val="14"/>
              </w:numPr>
              <w:rPr>
                <w:rFonts w:cstheme="minorHAnsi"/>
                <w:sz w:val="22"/>
                <w:szCs w:val="22"/>
              </w:rPr>
            </w:pP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95442" w14:textId="77777777" w:rsidR="00B27AC5" w:rsidRPr="004E7A9A" w:rsidRDefault="00B27AC5" w:rsidP="004E7A9A">
            <w:pPr>
              <w:pStyle w:val="Betarp"/>
              <w:jc w:val="both"/>
              <w:rPr>
                <w:rFonts w:cstheme="minorHAnsi"/>
                <w:sz w:val="22"/>
                <w:szCs w:val="22"/>
              </w:rPr>
            </w:pPr>
            <w:r w:rsidRPr="004E7A9A">
              <w:rPr>
                <w:rFonts w:cstheme="minorHAnsi"/>
                <w:sz w:val="22"/>
                <w:szCs w:val="22"/>
              </w:rPr>
              <w:t>Tiekėjas yra padaręs rimtą profesinį pažeidimą, dėl kurio perkančioji organizacija abejoja tiekėjo sąžiningumu,</w:t>
            </w:r>
            <w:r w:rsidRPr="004E7A9A">
              <w:rPr>
                <w:rFonts w:eastAsia="Times New Roman" w:cstheme="minorHAnsi"/>
                <w:sz w:val="22"/>
                <w:szCs w:val="22"/>
              </w:rPr>
              <w:t xml:space="preserve"> kai jis </w:t>
            </w:r>
            <w:r w:rsidRPr="004E7A9A">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2523A" w14:textId="77777777" w:rsidR="00B27AC5" w:rsidRPr="004E7A9A" w:rsidRDefault="00B27AC5" w:rsidP="002C5360">
            <w:pPr>
              <w:pStyle w:val="Betarp"/>
              <w:jc w:val="center"/>
              <w:rPr>
                <w:rFonts w:eastAsia="Yu Mincho" w:cstheme="minorHAnsi"/>
                <w:b/>
                <w:bCs/>
                <w:sz w:val="22"/>
                <w:szCs w:val="22"/>
              </w:rPr>
            </w:pPr>
            <w:r w:rsidRPr="004E7A9A">
              <w:rPr>
                <w:rFonts w:eastAsia="Yu Mincho" w:cstheme="minorHAnsi"/>
                <w:b/>
                <w:bCs/>
                <w:sz w:val="22"/>
                <w:szCs w:val="22"/>
              </w:rPr>
              <w:t>VPĮ 46 straipsnio 4 dalies 7 punkto c papunktis</w:t>
            </w:r>
          </w:p>
          <w:p w14:paraId="4B994446" w14:textId="77777777" w:rsidR="00B27AC5" w:rsidRPr="004E7A9A" w:rsidRDefault="00B27AC5" w:rsidP="002C5360">
            <w:pPr>
              <w:pStyle w:val="Betarp"/>
              <w:jc w:val="center"/>
              <w:rPr>
                <w:rFonts w:eastAsia="Yu Mincho" w:cstheme="minorHAnsi"/>
                <w:sz w:val="22"/>
                <w:szCs w:val="22"/>
              </w:rPr>
            </w:pPr>
          </w:p>
          <w:p w14:paraId="51DD1D07" w14:textId="77777777" w:rsidR="00B27AC5" w:rsidRPr="004E7A9A" w:rsidRDefault="00B27AC5" w:rsidP="002C5360">
            <w:pPr>
              <w:pStyle w:val="Betarp"/>
              <w:jc w:val="center"/>
              <w:rPr>
                <w:rFonts w:eastAsia="Yu Mincho" w:cstheme="minorHAnsi"/>
                <w:sz w:val="22"/>
                <w:szCs w:val="22"/>
                <w:lang w:eastAsia="en-US"/>
              </w:rPr>
            </w:pPr>
            <w:r w:rsidRPr="004E7A9A">
              <w:rPr>
                <w:rFonts w:eastAsia="Yu Mincho" w:cstheme="minorHAnsi"/>
                <w:sz w:val="22"/>
                <w:szCs w:val="22"/>
              </w:rPr>
              <w:t>EBVPD III dalies C11 punktas</w:t>
            </w:r>
          </w:p>
        </w:tc>
        <w:tc>
          <w:tcPr>
            <w:tcW w:w="50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F6917" w14:textId="77777777" w:rsidR="00B27AC5" w:rsidRPr="004E7A9A" w:rsidRDefault="00B27AC5" w:rsidP="004E7A9A">
            <w:pPr>
              <w:pStyle w:val="Betarp"/>
              <w:jc w:val="both"/>
              <w:rPr>
                <w:rFonts w:cstheme="minorHAnsi"/>
                <w:sz w:val="22"/>
                <w:szCs w:val="22"/>
                <w:lang w:eastAsia="en-US"/>
              </w:rPr>
            </w:pPr>
            <w:r w:rsidRPr="004E7A9A">
              <w:rPr>
                <w:rFonts w:cstheme="minorHAnsi"/>
                <w:sz w:val="22"/>
                <w:szCs w:val="22"/>
                <w:lang w:eastAsia="en-US"/>
              </w:rPr>
              <w:t>Iš Lietuvoje įsteigtų subjektų įrodančių dokumentų nereikalaujama. Užtenka pateikto EBVPD.</w:t>
            </w:r>
          </w:p>
          <w:p w14:paraId="265F5F23" w14:textId="77777777" w:rsidR="00B27AC5" w:rsidRPr="004E7A9A" w:rsidRDefault="00B27AC5" w:rsidP="004E7A9A">
            <w:pPr>
              <w:pStyle w:val="Betarp"/>
              <w:jc w:val="both"/>
              <w:rPr>
                <w:rFonts w:cstheme="minorHAnsi"/>
                <w:bCs/>
                <w:iCs/>
                <w:sz w:val="22"/>
                <w:szCs w:val="22"/>
                <w:lang w:eastAsia="en-US"/>
              </w:rPr>
            </w:pPr>
          </w:p>
          <w:p w14:paraId="33D19C01" w14:textId="77777777" w:rsidR="00B27AC5" w:rsidRPr="004E7A9A" w:rsidRDefault="00B27AC5" w:rsidP="004E7A9A">
            <w:pPr>
              <w:spacing w:line="240" w:lineRule="auto"/>
              <w:rPr>
                <w:rFonts w:cstheme="minorHAnsi"/>
                <w:b/>
                <w:bCs/>
                <w:sz w:val="22"/>
                <w:szCs w:val="22"/>
              </w:rPr>
            </w:pPr>
            <w:r w:rsidRPr="004E7A9A">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0B5AA77C" w14:textId="77777777" w:rsidR="00B27AC5" w:rsidRPr="004E7A9A" w:rsidRDefault="00B27AC5" w:rsidP="004E7A9A">
            <w:pPr>
              <w:spacing w:line="240" w:lineRule="auto"/>
              <w:rPr>
                <w:rFonts w:cstheme="minorHAnsi"/>
                <w:bCs/>
                <w:iCs/>
                <w:sz w:val="22"/>
                <w:szCs w:val="22"/>
                <w:lang w:eastAsia="en-US"/>
              </w:rPr>
            </w:pPr>
            <w:hyperlink r:id="rId20" w:history="1">
              <w:r w:rsidRPr="004E7A9A">
                <w:rPr>
                  <w:rStyle w:val="Hipersaitas"/>
                  <w:rFonts w:cstheme="minorHAnsi"/>
                  <w:sz w:val="22"/>
                  <w:szCs w:val="22"/>
                  <w:u w:val="single"/>
                </w:rPr>
                <w:t>https://kt.gov.lt/lt/atviri-duomenys/diskvalifikavimas-is-viesuju-pirkimu</w:t>
              </w:r>
            </w:hyperlink>
            <w:r w:rsidRPr="004E7A9A">
              <w:rPr>
                <w:rFonts w:cstheme="minorHAnsi"/>
                <w:sz w:val="22"/>
                <w:szCs w:val="22"/>
              </w:rPr>
              <w:t xml:space="preserve"> skelbiamą informaciją. </w:t>
            </w:r>
          </w:p>
        </w:tc>
      </w:tr>
    </w:tbl>
    <w:p w14:paraId="7D97CAFB" w14:textId="1EED97DA" w:rsidR="0090439D" w:rsidRPr="000D46B0" w:rsidRDefault="0090439D" w:rsidP="00B27AC5">
      <w:pPr>
        <w:jc w:val="center"/>
        <w:rPr>
          <w:rFonts w:cstheme="minorHAnsi"/>
          <w:b/>
          <w:bCs/>
          <w:smallCaps/>
          <w:sz w:val="24"/>
          <w:szCs w:val="24"/>
        </w:rPr>
      </w:pPr>
      <w:r w:rsidRPr="000D46B0">
        <w:rPr>
          <w:rFonts w:cstheme="minorHAnsi"/>
          <w:smallCaps/>
          <w:sz w:val="24"/>
          <w:szCs w:val="24"/>
        </w:rPr>
        <w:t>__</w:t>
      </w:r>
      <w:r w:rsidR="00B27AC5" w:rsidRPr="000D46B0">
        <w:rPr>
          <w:rFonts w:cstheme="minorHAnsi"/>
          <w:smallCaps/>
          <w:sz w:val="24"/>
          <w:szCs w:val="24"/>
        </w:rPr>
        <w:t>____</w:t>
      </w:r>
      <w:r w:rsidRPr="000D46B0">
        <w:rPr>
          <w:rFonts w:cstheme="minorHAnsi"/>
          <w:b/>
          <w:bCs/>
          <w:smallCaps/>
          <w:sz w:val="24"/>
          <w:szCs w:val="24"/>
        </w:rPr>
        <w:br w:type="page"/>
      </w:r>
    </w:p>
    <w:p w14:paraId="43530A67" w14:textId="77777777" w:rsidR="0090439D" w:rsidRPr="000D46B0" w:rsidRDefault="0090439D" w:rsidP="00897AAE">
      <w:pPr>
        <w:pStyle w:val="Antrat2"/>
        <w:spacing w:line="240" w:lineRule="auto"/>
        <w:ind w:left="3119"/>
        <w:rPr>
          <w:rFonts w:asciiTheme="minorHAnsi" w:eastAsia="Calibri" w:hAnsiTheme="minorHAnsi" w:cstheme="minorHAnsi"/>
          <w:color w:val="0070C0"/>
          <w:sz w:val="24"/>
          <w:szCs w:val="24"/>
        </w:rPr>
      </w:pPr>
      <w:bookmarkStart w:id="51" w:name="_Ref38291223"/>
      <w:bookmarkStart w:id="52" w:name="_Ref38291334"/>
      <w:bookmarkStart w:id="53" w:name="_Ref38533412"/>
      <w:bookmarkStart w:id="54" w:name="_Toc227059066"/>
      <w:r w:rsidRPr="000D46B0">
        <w:rPr>
          <w:rFonts w:asciiTheme="minorHAnsi" w:eastAsia="Calibri" w:hAnsiTheme="minorHAnsi" w:cstheme="minorHAnsi"/>
          <w:color w:val="0070C0"/>
          <w:sz w:val="24"/>
          <w:szCs w:val="24"/>
        </w:rPr>
        <w:lastRenderedPageBreak/>
        <w:t>Pirkimo sąlygų 4 priedas „Tiekėjų kvalifikacijos reikalavimai ir reikalaujami kokybės bei aplinkos apsaugos vadybos sistemų standartai“</w:t>
      </w:r>
      <w:bookmarkEnd w:id="51"/>
      <w:bookmarkEnd w:id="52"/>
      <w:bookmarkEnd w:id="53"/>
      <w:bookmarkEnd w:id="54"/>
    </w:p>
    <w:p w14:paraId="63C2D7C6" w14:textId="77777777" w:rsidR="0090439D" w:rsidRPr="000D46B0" w:rsidRDefault="0090439D" w:rsidP="00627ADB">
      <w:pPr>
        <w:rPr>
          <w:rFonts w:cstheme="minorHAnsi"/>
          <w:b/>
          <w:bCs/>
          <w:smallCaps/>
          <w:sz w:val="24"/>
          <w:szCs w:val="24"/>
        </w:rPr>
      </w:pPr>
    </w:p>
    <w:p w14:paraId="44DCB646" w14:textId="77777777" w:rsidR="0090439D" w:rsidRPr="000D46B0" w:rsidRDefault="0090439D" w:rsidP="00392820">
      <w:pPr>
        <w:pStyle w:val="Paantrat"/>
        <w:jc w:val="center"/>
        <w:rPr>
          <w:rFonts w:cstheme="minorHAnsi"/>
          <w:b/>
          <w:bCs/>
          <w:smallCaps/>
          <w:color w:val="000000" w:themeColor="text1"/>
          <w:sz w:val="24"/>
          <w:szCs w:val="24"/>
        </w:rPr>
      </w:pPr>
      <w:r w:rsidRPr="000D46B0">
        <w:rPr>
          <w:rFonts w:cstheme="minorHAnsi"/>
          <w:b/>
          <w:bCs/>
          <w:smallCaps/>
          <w:color w:val="000000" w:themeColor="text1"/>
          <w:sz w:val="24"/>
          <w:szCs w:val="24"/>
        </w:rPr>
        <w:t xml:space="preserve">TIEKĖJŲ KVALIFIKACIJOS REIKALAVIMAI IR REIKALAVIMAI LAIKYTIS </w:t>
      </w:r>
      <w:r w:rsidRPr="000D46B0">
        <w:rPr>
          <w:rFonts w:cstheme="minorHAnsi"/>
          <w:b/>
          <w:bCs/>
          <w:color w:val="000000" w:themeColor="text1"/>
          <w:sz w:val="24"/>
          <w:szCs w:val="24"/>
          <w:lang w:eastAsia="en-US"/>
        </w:rPr>
        <w:t>KOKYBĖS VADYBOS SISTEMOS IR (ARBA) APLINKOS APSAUGOS VADYBOS SISTEMOS STANDARTŲ</w:t>
      </w:r>
    </w:p>
    <w:p w14:paraId="17A9EB87" w14:textId="77777777" w:rsidR="00392820" w:rsidRPr="00D51B28" w:rsidRDefault="0090439D" w:rsidP="00392820">
      <w:pPr>
        <w:pStyle w:val="Sraopastraipa"/>
        <w:numPr>
          <w:ilvl w:val="0"/>
          <w:numId w:val="3"/>
        </w:numPr>
        <w:spacing w:after="0"/>
        <w:ind w:left="0" w:firstLine="567"/>
        <w:rPr>
          <w:rFonts w:eastAsiaTheme="minorHAnsi" w:cstheme="minorHAnsi"/>
          <w:sz w:val="22"/>
          <w:szCs w:val="22"/>
        </w:rPr>
      </w:pPr>
      <w:r w:rsidRPr="00D51B28">
        <w:rPr>
          <w:rFonts w:eastAsiaTheme="minorHAnsi" w:cstheme="minorHAnsi"/>
          <w:iCs/>
          <w:sz w:val="22"/>
          <w:szCs w:val="22"/>
          <w:lang w:eastAsia="en-US"/>
        </w:rPr>
        <w:t xml:space="preserve">Reikalavimai tiekėjo kvalifikacijai nėra nustatomi. </w:t>
      </w:r>
    </w:p>
    <w:p w14:paraId="439B2210" w14:textId="77FF493F" w:rsidR="0090439D" w:rsidRPr="00D51B28" w:rsidRDefault="0090439D" w:rsidP="00392820">
      <w:pPr>
        <w:pStyle w:val="Sraopastraipa"/>
        <w:numPr>
          <w:ilvl w:val="0"/>
          <w:numId w:val="3"/>
        </w:numPr>
        <w:spacing w:after="0"/>
        <w:ind w:left="0" w:firstLine="567"/>
        <w:rPr>
          <w:rFonts w:eastAsiaTheme="minorHAnsi" w:cstheme="minorHAnsi"/>
          <w:color w:val="000000" w:themeColor="text1"/>
          <w:sz w:val="22"/>
          <w:szCs w:val="22"/>
        </w:rPr>
      </w:pPr>
      <w:r w:rsidRPr="00D51B28">
        <w:rPr>
          <w:rFonts w:eastAsia="Calibri" w:cstheme="minorHAnsi"/>
          <w:sz w:val="22"/>
          <w:szCs w:val="22"/>
          <w:lang w:eastAsia="en-US"/>
        </w:rPr>
        <w:t xml:space="preserve">Perkančioji organizacija nereikalauja, kad tiekėjai laikytųsi </w:t>
      </w:r>
      <w:r w:rsidRPr="00D51B28">
        <w:rPr>
          <w:rFonts w:eastAsia="Calibri" w:cstheme="minorHAnsi"/>
          <w:color w:val="000000" w:themeColor="text1"/>
          <w:sz w:val="22"/>
          <w:szCs w:val="22"/>
          <w:lang w:eastAsia="en-US"/>
        </w:rPr>
        <w:t>k</w:t>
      </w:r>
      <w:r w:rsidRPr="00D51B28">
        <w:rPr>
          <w:rFonts w:eastAsia="Calibri" w:cstheme="minorHAnsi"/>
          <w:iCs/>
          <w:color w:val="000000" w:themeColor="text1"/>
          <w:sz w:val="22"/>
          <w:szCs w:val="22"/>
          <w:lang w:eastAsia="en-US"/>
        </w:rPr>
        <w:t>okybės vadybos sistemos ir (arba) aplinkos apsaugos vadybos sistemos standartų.</w:t>
      </w:r>
    </w:p>
    <w:p w14:paraId="6FCAE16D" w14:textId="77777777" w:rsidR="0090439D" w:rsidRPr="000D46B0" w:rsidRDefault="0090439D" w:rsidP="00392820">
      <w:pPr>
        <w:spacing w:after="0"/>
        <w:jc w:val="center"/>
        <w:rPr>
          <w:rFonts w:cstheme="minorHAnsi"/>
          <w:b/>
          <w:bCs/>
          <w:smallCaps/>
          <w:sz w:val="24"/>
          <w:szCs w:val="24"/>
        </w:rPr>
      </w:pPr>
      <w:r w:rsidRPr="000D46B0">
        <w:rPr>
          <w:rFonts w:eastAsiaTheme="minorHAnsi" w:cstheme="minorHAnsi"/>
          <w:sz w:val="24"/>
          <w:szCs w:val="24"/>
          <w:lang w:eastAsia="en-US"/>
        </w:rPr>
        <w:t>__________</w:t>
      </w:r>
    </w:p>
    <w:p w14:paraId="5536F427" w14:textId="77777777" w:rsidR="0090439D" w:rsidRPr="000D46B0" w:rsidRDefault="0090439D" w:rsidP="00627ADB">
      <w:pPr>
        <w:rPr>
          <w:rFonts w:cstheme="minorHAnsi"/>
          <w:b/>
          <w:bCs/>
          <w:smallCaps/>
          <w:sz w:val="24"/>
          <w:szCs w:val="24"/>
        </w:rPr>
      </w:pPr>
      <w:r w:rsidRPr="000D46B0">
        <w:rPr>
          <w:rFonts w:cstheme="minorHAnsi"/>
          <w:b/>
          <w:bCs/>
          <w:smallCaps/>
          <w:sz w:val="24"/>
          <w:szCs w:val="24"/>
        </w:rPr>
        <w:br w:type="page"/>
      </w:r>
    </w:p>
    <w:p w14:paraId="38416930" w14:textId="405CB056" w:rsidR="0090439D" w:rsidRPr="000D46B0" w:rsidRDefault="0090439D" w:rsidP="00D51B28">
      <w:pPr>
        <w:pStyle w:val="Antrat2"/>
        <w:ind w:left="5103"/>
        <w:jc w:val="right"/>
        <w:rPr>
          <w:rFonts w:asciiTheme="minorHAnsi" w:hAnsiTheme="minorHAnsi" w:cstheme="minorHAnsi"/>
          <w:color w:val="0070C0"/>
          <w:sz w:val="24"/>
          <w:szCs w:val="24"/>
        </w:rPr>
      </w:pPr>
      <w:bookmarkStart w:id="55" w:name="_Toc227059067"/>
      <w:bookmarkStart w:id="56" w:name="_Ref38291379"/>
      <w:bookmarkStart w:id="57" w:name="_Ref38291394"/>
      <w:bookmarkStart w:id="58" w:name="_Ref38898251"/>
      <w:r w:rsidRPr="000D46B0">
        <w:rPr>
          <w:rFonts w:asciiTheme="minorHAnsi" w:eastAsia="Calibri" w:hAnsiTheme="minorHAnsi" w:cstheme="minorHAnsi"/>
          <w:color w:val="0070C0"/>
          <w:sz w:val="24"/>
          <w:szCs w:val="24"/>
        </w:rPr>
        <w:lastRenderedPageBreak/>
        <w:t>Pirkimo sąlygų 5 priedas „EBVPD</w:t>
      </w:r>
      <w:r w:rsidR="00392820" w:rsidRPr="000D46B0">
        <w:rPr>
          <w:rFonts w:asciiTheme="minorHAnsi" w:eastAsia="Calibri" w:hAnsiTheme="minorHAnsi" w:cstheme="minorHAnsi"/>
          <w:color w:val="0070C0"/>
          <w:sz w:val="24"/>
          <w:szCs w:val="24"/>
        </w:rPr>
        <w:t xml:space="preserve"> forma</w:t>
      </w:r>
      <w:r w:rsidRPr="000D46B0">
        <w:rPr>
          <w:rFonts w:asciiTheme="minorHAnsi" w:eastAsia="Calibri" w:hAnsiTheme="minorHAnsi" w:cstheme="minorHAnsi"/>
          <w:color w:val="0070C0"/>
          <w:sz w:val="24"/>
          <w:szCs w:val="24"/>
        </w:rPr>
        <w:t>“</w:t>
      </w:r>
      <w:bookmarkEnd w:id="55"/>
      <w:r w:rsidRPr="000D46B0">
        <w:rPr>
          <w:rFonts w:asciiTheme="minorHAnsi" w:eastAsia="Calibri" w:hAnsiTheme="minorHAnsi" w:cstheme="minorHAnsi"/>
          <w:color w:val="0070C0"/>
          <w:sz w:val="24"/>
          <w:szCs w:val="24"/>
        </w:rPr>
        <w:t xml:space="preserve"> </w:t>
      </w:r>
      <w:bookmarkEnd w:id="56"/>
      <w:bookmarkEnd w:id="57"/>
      <w:bookmarkEnd w:id="58"/>
    </w:p>
    <w:p w14:paraId="406D3B4B" w14:textId="77777777" w:rsidR="0090439D" w:rsidRPr="000D46B0" w:rsidRDefault="0090439D" w:rsidP="00627ADB">
      <w:pPr>
        <w:rPr>
          <w:rFonts w:cstheme="minorHAnsi"/>
          <w:b/>
          <w:bCs/>
          <w:smallCaps/>
          <w:color w:val="000000" w:themeColor="text1"/>
          <w:sz w:val="24"/>
          <w:szCs w:val="24"/>
        </w:rPr>
      </w:pPr>
    </w:p>
    <w:p w14:paraId="39887274" w14:textId="77777777" w:rsidR="0090439D" w:rsidRPr="000D46B0" w:rsidRDefault="0090439D" w:rsidP="00392820">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EUROPOS BENDRASIS VIEŠŲJŲ PIRKIMŲ DOKUMENTAS</w:t>
      </w:r>
    </w:p>
    <w:p w14:paraId="429BAD8C" w14:textId="073DE86B" w:rsidR="0090439D" w:rsidRPr="00D51B28" w:rsidRDefault="0090439D" w:rsidP="00392820">
      <w:pPr>
        <w:ind w:firstLine="567"/>
        <w:rPr>
          <w:rFonts w:cstheme="minorHAnsi"/>
          <w:sz w:val="22"/>
          <w:szCs w:val="22"/>
        </w:rPr>
      </w:pPr>
      <w:r w:rsidRPr="00D51B28">
        <w:rPr>
          <w:rFonts w:cstheme="minorHAnsi"/>
          <w:sz w:val="22"/>
          <w:szCs w:val="22"/>
        </w:rPr>
        <w:t>„Europos bendr</w:t>
      </w:r>
      <w:r w:rsidR="00392820" w:rsidRPr="00D51B28">
        <w:rPr>
          <w:rFonts w:cstheme="minorHAnsi"/>
          <w:sz w:val="22"/>
          <w:szCs w:val="22"/>
        </w:rPr>
        <w:t>ojo</w:t>
      </w:r>
      <w:r w:rsidRPr="00D51B28">
        <w:rPr>
          <w:rFonts w:cstheme="minorHAnsi"/>
          <w:sz w:val="22"/>
          <w:szCs w:val="22"/>
        </w:rPr>
        <w:t xml:space="preserve"> viešųjų pirkimų dokument</w:t>
      </w:r>
      <w:r w:rsidR="00392820" w:rsidRPr="00D51B28">
        <w:rPr>
          <w:rFonts w:cstheme="minorHAnsi"/>
          <w:sz w:val="22"/>
          <w:szCs w:val="22"/>
        </w:rPr>
        <w:t xml:space="preserve">o </w:t>
      </w:r>
      <w:r w:rsidRPr="00D51B28">
        <w:rPr>
          <w:rFonts w:cstheme="minorHAnsi"/>
          <w:sz w:val="22"/>
          <w:szCs w:val="22"/>
        </w:rPr>
        <w:t>(EBVPD)</w:t>
      </w:r>
      <w:r w:rsidR="00392820" w:rsidRPr="00D51B28">
        <w:rPr>
          <w:rFonts w:cstheme="minorHAnsi"/>
          <w:sz w:val="22"/>
          <w:szCs w:val="22"/>
        </w:rPr>
        <w:t xml:space="preserve"> forma</w:t>
      </w:r>
      <w:r w:rsidRPr="00D51B28">
        <w:rPr>
          <w:rFonts w:cstheme="minorHAnsi"/>
          <w:sz w:val="22"/>
          <w:szCs w:val="22"/>
        </w:rPr>
        <w:t>“ pateikiama</w:t>
      </w:r>
      <w:r w:rsidR="00392820" w:rsidRPr="00D51B28">
        <w:rPr>
          <w:rFonts w:cstheme="minorHAnsi"/>
          <w:sz w:val="22"/>
          <w:szCs w:val="22"/>
        </w:rPr>
        <w:t xml:space="preserve"> CVP IS kartu su kitais pirkimo dokumentais atskiru</w:t>
      </w:r>
      <w:r w:rsidR="00EE239B" w:rsidRPr="00D51B28">
        <w:rPr>
          <w:rFonts w:cstheme="minorHAnsi"/>
          <w:sz w:val="22"/>
          <w:szCs w:val="22"/>
        </w:rPr>
        <w:t xml:space="preserve"> failu</w:t>
      </w:r>
      <w:r w:rsidRPr="00D51B28">
        <w:rPr>
          <w:rFonts w:cstheme="minorHAnsi"/>
          <w:sz w:val="22"/>
          <w:szCs w:val="22"/>
        </w:rPr>
        <w:t>.</w:t>
      </w:r>
    </w:p>
    <w:p w14:paraId="695DB2CB" w14:textId="77777777" w:rsidR="0090439D" w:rsidRPr="000D46B0" w:rsidRDefault="0090439D" w:rsidP="00392820">
      <w:pPr>
        <w:jc w:val="center"/>
        <w:rPr>
          <w:rFonts w:cstheme="minorHAnsi"/>
          <w:smallCaps/>
          <w:sz w:val="24"/>
          <w:szCs w:val="24"/>
        </w:rPr>
      </w:pPr>
      <w:r w:rsidRPr="000D46B0">
        <w:rPr>
          <w:rFonts w:cstheme="minorHAnsi"/>
          <w:smallCaps/>
          <w:sz w:val="24"/>
          <w:szCs w:val="24"/>
        </w:rPr>
        <w:t>__________</w:t>
      </w:r>
    </w:p>
    <w:p w14:paraId="4AA0F4E8" w14:textId="77777777" w:rsidR="0090439D" w:rsidRPr="000D46B0" w:rsidRDefault="0090439D" w:rsidP="00627ADB">
      <w:pPr>
        <w:rPr>
          <w:rFonts w:cstheme="minorHAnsi"/>
          <w:b/>
          <w:bCs/>
          <w:smallCaps/>
          <w:sz w:val="24"/>
          <w:szCs w:val="24"/>
        </w:rPr>
      </w:pPr>
      <w:r w:rsidRPr="000D46B0">
        <w:rPr>
          <w:rFonts w:cstheme="minorHAnsi"/>
          <w:b/>
          <w:bCs/>
          <w:smallCaps/>
          <w:sz w:val="24"/>
          <w:szCs w:val="24"/>
        </w:rPr>
        <w:br w:type="page"/>
      </w:r>
    </w:p>
    <w:p w14:paraId="1BE035FC" w14:textId="1045B785" w:rsidR="0090439D" w:rsidRPr="000D46B0" w:rsidRDefault="0090439D" w:rsidP="002D0C21">
      <w:pPr>
        <w:pStyle w:val="Antrat2"/>
        <w:ind w:left="3261"/>
        <w:jc w:val="right"/>
        <w:rPr>
          <w:rFonts w:asciiTheme="minorHAnsi" w:eastAsia="Calibri" w:hAnsiTheme="minorHAnsi" w:cstheme="minorHAnsi"/>
          <w:color w:val="0070C0"/>
          <w:sz w:val="24"/>
          <w:szCs w:val="24"/>
        </w:rPr>
      </w:pPr>
      <w:bookmarkStart w:id="59" w:name="_Ref38540913"/>
      <w:bookmarkStart w:id="60" w:name="_Ref38898051"/>
      <w:bookmarkStart w:id="61" w:name="_Ref38901392"/>
      <w:bookmarkStart w:id="62" w:name="_Toc227059068"/>
      <w:r w:rsidRPr="000D46B0">
        <w:rPr>
          <w:rFonts w:asciiTheme="minorHAnsi" w:eastAsia="Calibri" w:hAnsiTheme="minorHAnsi" w:cstheme="minorHAnsi"/>
          <w:color w:val="0070C0"/>
          <w:sz w:val="24"/>
          <w:szCs w:val="24"/>
        </w:rPr>
        <w:lastRenderedPageBreak/>
        <w:t>Pirkimo sąlygų 6 priedas „Pasiūlymo forma“</w:t>
      </w:r>
      <w:bookmarkEnd w:id="59"/>
      <w:bookmarkEnd w:id="60"/>
      <w:bookmarkEnd w:id="61"/>
      <w:bookmarkEnd w:id="62"/>
    </w:p>
    <w:p w14:paraId="0383C5E3" w14:textId="77777777" w:rsidR="0090439D" w:rsidRPr="000D46B0" w:rsidRDefault="0090439D" w:rsidP="00627ADB">
      <w:pPr>
        <w:rPr>
          <w:rFonts w:cstheme="minorHAnsi"/>
          <w:color w:val="7030A0"/>
          <w:sz w:val="24"/>
          <w:szCs w:val="24"/>
        </w:rPr>
      </w:pPr>
    </w:p>
    <w:p w14:paraId="21AE650A" w14:textId="77777777" w:rsidR="00392820" w:rsidRPr="000D46B0" w:rsidRDefault="00392820" w:rsidP="00392820">
      <w:pPr>
        <w:spacing w:after="0"/>
        <w:jc w:val="center"/>
        <w:rPr>
          <w:rFonts w:ascii="Calibri" w:eastAsia="Calibri" w:hAnsi="Calibri" w:cs="Calibri"/>
          <w:b/>
          <w:sz w:val="24"/>
          <w:szCs w:val="24"/>
        </w:rPr>
      </w:pPr>
      <w:r w:rsidRPr="000D46B0">
        <w:rPr>
          <w:rFonts w:ascii="Calibri" w:eastAsia="Calibri" w:hAnsi="Calibri" w:cs="Calibri"/>
          <w:b/>
          <w:sz w:val="24"/>
          <w:szCs w:val="24"/>
        </w:rPr>
        <w:t>PASIŪLYMAS</w:t>
      </w:r>
    </w:p>
    <w:p w14:paraId="3A66F2DF" w14:textId="75293DA1" w:rsidR="00392820" w:rsidRPr="00D51B28" w:rsidRDefault="00392820" w:rsidP="00D51B28">
      <w:pPr>
        <w:spacing w:after="0"/>
        <w:jc w:val="center"/>
        <w:rPr>
          <w:rFonts w:ascii="Times New Roman" w:hAnsi="Times New Roman" w:cs="Times New Roman"/>
          <w:sz w:val="24"/>
          <w:szCs w:val="24"/>
        </w:rPr>
      </w:pPr>
      <w:r w:rsidRPr="000D46B0">
        <w:rPr>
          <w:rFonts w:ascii="Calibri" w:eastAsia="Calibri" w:hAnsi="Calibri" w:cs="Calibri"/>
          <w:b/>
          <w:sz w:val="24"/>
          <w:szCs w:val="24"/>
        </w:rPr>
        <w:t xml:space="preserve">DĖL </w:t>
      </w:r>
      <w:r w:rsidRPr="000D46B0">
        <w:rPr>
          <w:rFonts w:ascii="Calibri" w:eastAsia="Calibri" w:hAnsi="Calibri" w:cs="Calibri"/>
          <w:b/>
          <w:bCs/>
          <w:iCs/>
          <w:sz w:val="24"/>
          <w:szCs w:val="24"/>
        </w:rPr>
        <w:t xml:space="preserve">VIEŠOJO </w:t>
      </w:r>
      <w:r w:rsidR="00D51B28" w:rsidRPr="00D51B28">
        <w:rPr>
          <w:rFonts w:eastAsia="Calibri" w:cstheme="minorHAnsi"/>
          <w:b/>
          <w:bCs/>
          <w:iCs/>
          <w:sz w:val="24"/>
          <w:szCs w:val="24"/>
        </w:rPr>
        <w:t>PIRKIMO</w:t>
      </w:r>
      <w:r w:rsidR="00D51B28" w:rsidRPr="00D51B28">
        <w:rPr>
          <w:rFonts w:eastAsia="Calibri" w:cstheme="minorHAnsi"/>
          <w:b/>
          <w:bCs/>
          <w:i/>
          <w:sz w:val="24"/>
          <w:szCs w:val="24"/>
        </w:rPr>
        <w:t xml:space="preserve"> </w:t>
      </w:r>
      <w:r w:rsidR="00D51B28" w:rsidRPr="00D51B28">
        <w:rPr>
          <w:rFonts w:eastAsia="Calibri" w:cstheme="minorHAnsi"/>
          <w:b/>
          <w:bCs/>
          <w:iCs/>
          <w:sz w:val="24"/>
          <w:szCs w:val="24"/>
        </w:rPr>
        <w:t>„</w:t>
      </w:r>
      <w:r w:rsidR="00D51B28" w:rsidRPr="00D51B28">
        <w:rPr>
          <w:rFonts w:cstheme="minorHAnsi"/>
          <w:b/>
          <w:bCs/>
          <w:sz w:val="24"/>
          <w:szCs w:val="24"/>
        </w:rPr>
        <w:t>ANALITINĖS ĮRANGOS KOMPLEKSAS PFAS JUNGINIŲ IDENTIFIKAVIMUI IR KIEKYBINEI ANALIZEI</w:t>
      </w:r>
      <w:r w:rsidR="00D51B28" w:rsidRPr="00D51B28">
        <w:rPr>
          <w:rFonts w:eastAsia="Times New Roman" w:cstheme="minorHAnsi"/>
          <w:b/>
          <w:bCs/>
          <w:sz w:val="24"/>
          <w:szCs w:val="24"/>
        </w:rPr>
        <w:t>“</w:t>
      </w:r>
    </w:p>
    <w:p w14:paraId="1A801E5E" w14:textId="77777777" w:rsidR="00392820" w:rsidRPr="000D46B0" w:rsidRDefault="00392820" w:rsidP="00D51B28">
      <w:pPr>
        <w:spacing w:after="0" w:line="240" w:lineRule="auto"/>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4019CF52" w14:textId="77777777" w:rsidR="00392820" w:rsidRPr="007679FB" w:rsidRDefault="00392820" w:rsidP="00D51B28">
      <w:pPr>
        <w:spacing w:after="0" w:line="240" w:lineRule="auto"/>
        <w:jc w:val="center"/>
        <w:rPr>
          <w:rFonts w:ascii="Calibri" w:eastAsia="Calibri" w:hAnsi="Calibri" w:cs="Calibri"/>
          <w:sz w:val="20"/>
          <w:szCs w:val="20"/>
        </w:rPr>
      </w:pPr>
      <w:r w:rsidRPr="007679FB">
        <w:rPr>
          <w:rFonts w:ascii="Calibri" w:eastAsia="Calibri" w:hAnsi="Calibri" w:cs="Calibri"/>
          <w:sz w:val="20"/>
          <w:szCs w:val="20"/>
        </w:rPr>
        <w:t>(Data)</w:t>
      </w:r>
    </w:p>
    <w:p w14:paraId="39334818" w14:textId="77777777" w:rsidR="00392820" w:rsidRPr="000D46B0" w:rsidRDefault="00392820" w:rsidP="00D51B28">
      <w:pPr>
        <w:spacing w:after="0" w:line="240" w:lineRule="auto"/>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7F61893F" w14:textId="77777777" w:rsidR="00392820" w:rsidRPr="007679FB" w:rsidRDefault="00392820" w:rsidP="00D51B28">
      <w:pPr>
        <w:spacing w:after="0" w:line="240" w:lineRule="auto"/>
        <w:jc w:val="center"/>
        <w:rPr>
          <w:rFonts w:ascii="Calibri" w:eastAsia="Calibri" w:hAnsi="Calibri" w:cs="Calibri"/>
          <w:sz w:val="20"/>
          <w:szCs w:val="20"/>
        </w:rPr>
      </w:pPr>
      <w:r w:rsidRPr="007679FB">
        <w:rPr>
          <w:rFonts w:ascii="Calibri" w:eastAsia="Calibri" w:hAnsi="Calibri" w:cs="Calibri"/>
          <w:sz w:val="20"/>
          <w:szCs w:val="20"/>
        </w:rPr>
        <w:t>(Vieta)</w:t>
      </w:r>
    </w:p>
    <w:p w14:paraId="5BDB2F7E" w14:textId="77777777" w:rsidR="00392820" w:rsidRDefault="00392820" w:rsidP="00D51B28">
      <w:pPr>
        <w:spacing w:after="0"/>
        <w:rPr>
          <w:rFonts w:ascii="Calibri" w:eastAsia="Calibri" w:hAnsi="Calibri" w:cs="Calibri"/>
          <w:sz w:val="24"/>
          <w:szCs w:val="24"/>
        </w:rPr>
      </w:pPr>
    </w:p>
    <w:p w14:paraId="44000C2C" w14:textId="6E5F391A" w:rsidR="00D51B28" w:rsidRPr="005F2674" w:rsidRDefault="00D51B28" w:rsidP="00D51B28">
      <w:pPr>
        <w:spacing w:after="0"/>
        <w:rPr>
          <w:rFonts w:ascii="Calibri" w:eastAsia="Calibri" w:hAnsi="Calibri" w:cs="Calibri"/>
          <w:b/>
          <w:bCs/>
          <w:sz w:val="24"/>
          <w:szCs w:val="24"/>
        </w:rPr>
      </w:pPr>
      <w:r w:rsidRPr="005F2674">
        <w:rPr>
          <w:rFonts w:ascii="Calibri" w:eastAsia="Calibri" w:hAnsi="Calibri" w:cs="Calibri"/>
          <w:b/>
          <w:bCs/>
          <w:sz w:val="24"/>
          <w:szCs w:val="24"/>
        </w:rPr>
        <w:t>Klaipėdos universitetui</w:t>
      </w:r>
    </w:p>
    <w:p w14:paraId="6CA74080" w14:textId="77777777" w:rsidR="00D51B28" w:rsidRPr="000D46B0" w:rsidRDefault="00D51B28" w:rsidP="00D51B28">
      <w:pPr>
        <w:spacing w:after="0"/>
        <w:rPr>
          <w:rFonts w:ascii="Calibri" w:eastAsia="Calibri" w:hAnsi="Calibri" w:cs="Calibri"/>
          <w:sz w:val="24"/>
          <w:szCs w:val="24"/>
        </w:rPr>
      </w:pPr>
    </w:p>
    <w:p w14:paraId="31D8796D" w14:textId="58222B48" w:rsidR="00392820" w:rsidRPr="00396423" w:rsidRDefault="00D51B28" w:rsidP="00D51B28">
      <w:pPr>
        <w:spacing w:after="0"/>
        <w:contextualSpacing/>
        <w:rPr>
          <w:rFonts w:cs="Calibri"/>
          <w:b/>
          <w:sz w:val="22"/>
          <w:szCs w:val="22"/>
        </w:rPr>
      </w:pPr>
      <w:r w:rsidRPr="00396423">
        <w:rPr>
          <w:rFonts w:cs="Calibri"/>
          <w:b/>
          <w:sz w:val="22"/>
          <w:szCs w:val="22"/>
        </w:rPr>
        <w:t>Informacija apie tiekėją (tiekėjų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392820" w:rsidRPr="000D46B0" w14:paraId="65D6323D" w14:textId="77777777" w:rsidTr="00814446">
        <w:tc>
          <w:tcPr>
            <w:tcW w:w="5382" w:type="dxa"/>
            <w:tcBorders>
              <w:top w:val="single" w:sz="4" w:space="0" w:color="auto"/>
              <w:left w:val="single" w:sz="4" w:space="0" w:color="auto"/>
              <w:bottom w:val="single" w:sz="4" w:space="0" w:color="auto"/>
              <w:right w:val="single" w:sz="4" w:space="0" w:color="auto"/>
            </w:tcBorders>
            <w:hideMark/>
          </w:tcPr>
          <w:p w14:paraId="58B71A19" w14:textId="77777777" w:rsidR="00392820" w:rsidRPr="00D51B28" w:rsidRDefault="00392820" w:rsidP="00D51B28">
            <w:pPr>
              <w:spacing w:after="0" w:line="240" w:lineRule="auto"/>
              <w:rPr>
                <w:rFonts w:ascii="Calibri" w:eastAsia="Calibri" w:hAnsi="Calibri" w:cs="Calibri"/>
                <w:sz w:val="22"/>
                <w:szCs w:val="22"/>
              </w:rPr>
            </w:pPr>
            <w:r w:rsidRPr="00D51B28">
              <w:rPr>
                <w:rFonts w:ascii="Calibri" w:eastAsia="Calibri" w:hAnsi="Calibri" w:cs="Calibri"/>
                <w:sz w:val="22"/>
                <w:szCs w:val="22"/>
              </w:rPr>
              <w:t>Tiekėjo pavadinimas (jeigu dalyvauja tiekėjų grupė, surašomi visų grupės partnerių pavadinimai ir nurodoma, kuris grupės partneris yra atstovaujantis tiekėjų grupei)</w:t>
            </w:r>
          </w:p>
        </w:tc>
        <w:tc>
          <w:tcPr>
            <w:tcW w:w="4536" w:type="dxa"/>
            <w:tcBorders>
              <w:top w:val="single" w:sz="4" w:space="0" w:color="auto"/>
              <w:left w:val="single" w:sz="4" w:space="0" w:color="auto"/>
              <w:bottom w:val="single" w:sz="4" w:space="0" w:color="auto"/>
              <w:right w:val="single" w:sz="4" w:space="0" w:color="auto"/>
            </w:tcBorders>
          </w:tcPr>
          <w:p w14:paraId="03711737" w14:textId="77777777" w:rsidR="00392820" w:rsidRPr="00D51B28" w:rsidRDefault="00392820" w:rsidP="00E15E00">
            <w:pPr>
              <w:spacing w:after="0"/>
              <w:rPr>
                <w:rFonts w:ascii="Calibri" w:eastAsia="Calibri" w:hAnsi="Calibri" w:cs="Calibri"/>
                <w:sz w:val="22"/>
                <w:szCs w:val="22"/>
              </w:rPr>
            </w:pPr>
          </w:p>
          <w:p w14:paraId="24943C33" w14:textId="77777777" w:rsidR="00392820" w:rsidRPr="00D51B28" w:rsidRDefault="00392820" w:rsidP="00E15E00">
            <w:pPr>
              <w:spacing w:after="0"/>
              <w:rPr>
                <w:rFonts w:ascii="Calibri" w:eastAsia="Calibri" w:hAnsi="Calibri" w:cs="Calibri"/>
                <w:sz w:val="22"/>
                <w:szCs w:val="22"/>
              </w:rPr>
            </w:pPr>
          </w:p>
        </w:tc>
      </w:tr>
      <w:tr w:rsidR="00392820" w:rsidRPr="000D46B0" w14:paraId="70A3F29F" w14:textId="77777777" w:rsidTr="00814446">
        <w:tc>
          <w:tcPr>
            <w:tcW w:w="5382" w:type="dxa"/>
            <w:tcBorders>
              <w:top w:val="single" w:sz="4" w:space="0" w:color="auto"/>
              <w:left w:val="single" w:sz="4" w:space="0" w:color="auto"/>
              <w:bottom w:val="single" w:sz="4" w:space="0" w:color="auto"/>
              <w:right w:val="single" w:sz="4" w:space="0" w:color="auto"/>
            </w:tcBorders>
            <w:hideMark/>
          </w:tcPr>
          <w:p w14:paraId="65523376" w14:textId="77777777" w:rsidR="00392820" w:rsidRPr="00D51B28" w:rsidRDefault="00392820" w:rsidP="00D51B28">
            <w:pPr>
              <w:spacing w:after="0" w:line="240" w:lineRule="auto"/>
              <w:rPr>
                <w:rFonts w:ascii="Calibri" w:eastAsia="Calibri" w:hAnsi="Calibri" w:cs="Calibri"/>
                <w:sz w:val="22"/>
                <w:szCs w:val="22"/>
              </w:rPr>
            </w:pPr>
            <w:r w:rsidRPr="00D51B28">
              <w:rPr>
                <w:rFonts w:ascii="Calibri" w:eastAsia="Calibri" w:hAnsi="Calibri" w:cs="Calibri"/>
                <w:sz w:val="22"/>
                <w:szCs w:val="22"/>
              </w:rPr>
              <w:t>Tiekėjo adresas (jeigu dalyvauja tiekėjų grupė, surašomi visų grupės partnerių adresai)</w:t>
            </w:r>
          </w:p>
        </w:tc>
        <w:tc>
          <w:tcPr>
            <w:tcW w:w="4536" w:type="dxa"/>
            <w:tcBorders>
              <w:top w:val="single" w:sz="4" w:space="0" w:color="auto"/>
              <w:left w:val="single" w:sz="4" w:space="0" w:color="auto"/>
              <w:bottom w:val="single" w:sz="4" w:space="0" w:color="auto"/>
              <w:right w:val="single" w:sz="4" w:space="0" w:color="auto"/>
            </w:tcBorders>
          </w:tcPr>
          <w:p w14:paraId="1D8D25E3" w14:textId="77777777" w:rsidR="00392820" w:rsidRPr="00D51B28" w:rsidRDefault="00392820" w:rsidP="00E15E00">
            <w:pPr>
              <w:spacing w:after="0"/>
              <w:rPr>
                <w:rFonts w:ascii="Calibri" w:eastAsia="Calibri" w:hAnsi="Calibri" w:cs="Calibri"/>
                <w:sz w:val="22"/>
                <w:szCs w:val="22"/>
              </w:rPr>
            </w:pPr>
          </w:p>
          <w:p w14:paraId="4AF33E25" w14:textId="77777777" w:rsidR="00392820" w:rsidRPr="00D51B28" w:rsidRDefault="00392820" w:rsidP="00E15E00">
            <w:pPr>
              <w:spacing w:after="0"/>
              <w:rPr>
                <w:rFonts w:ascii="Calibri" w:eastAsia="Calibri" w:hAnsi="Calibri" w:cs="Calibri"/>
                <w:sz w:val="22"/>
                <w:szCs w:val="22"/>
              </w:rPr>
            </w:pPr>
          </w:p>
        </w:tc>
      </w:tr>
      <w:tr w:rsidR="00392820" w:rsidRPr="000D46B0" w14:paraId="28BFC7E1" w14:textId="77777777" w:rsidTr="00814446">
        <w:tc>
          <w:tcPr>
            <w:tcW w:w="5382" w:type="dxa"/>
            <w:tcBorders>
              <w:top w:val="single" w:sz="4" w:space="0" w:color="auto"/>
              <w:left w:val="single" w:sz="4" w:space="0" w:color="auto"/>
              <w:bottom w:val="single" w:sz="4" w:space="0" w:color="auto"/>
              <w:right w:val="single" w:sz="4" w:space="0" w:color="auto"/>
            </w:tcBorders>
            <w:hideMark/>
          </w:tcPr>
          <w:p w14:paraId="5C9FAE27" w14:textId="77777777" w:rsidR="00392820" w:rsidRPr="00D51B28" w:rsidRDefault="00392820" w:rsidP="00D51B28">
            <w:pPr>
              <w:spacing w:after="0" w:line="240" w:lineRule="auto"/>
              <w:rPr>
                <w:rFonts w:ascii="Calibri" w:eastAsia="Calibri" w:hAnsi="Calibri" w:cs="Calibri"/>
                <w:sz w:val="22"/>
                <w:szCs w:val="22"/>
              </w:rPr>
            </w:pPr>
            <w:r w:rsidRPr="00D51B28">
              <w:rPr>
                <w:rFonts w:ascii="Calibri" w:eastAsia="Calibri" w:hAnsi="Calibri" w:cs="Calibri"/>
                <w:sz w:val="22"/>
                <w:szCs w:val="22"/>
              </w:rPr>
              <w:t>Tiekėjo kodas (jeigu dalyvauja tiekėjų grupė, surašomi visų grupės partnerių kodai)</w:t>
            </w:r>
          </w:p>
        </w:tc>
        <w:tc>
          <w:tcPr>
            <w:tcW w:w="4536" w:type="dxa"/>
            <w:tcBorders>
              <w:top w:val="single" w:sz="4" w:space="0" w:color="auto"/>
              <w:left w:val="single" w:sz="4" w:space="0" w:color="auto"/>
              <w:bottom w:val="single" w:sz="4" w:space="0" w:color="auto"/>
              <w:right w:val="single" w:sz="4" w:space="0" w:color="auto"/>
            </w:tcBorders>
          </w:tcPr>
          <w:p w14:paraId="74E8F9B0" w14:textId="77777777" w:rsidR="00392820" w:rsidRPr="00D51B28" w:rsidRDefault="00392820" w:rsidP="00E15E00">
            <w:pPr>
              <w:spacing w:after="0"/>
              <w:rPr>
                <w:rFonts w:ascii="Calibri" w:eastAsia="Calibri" w:hAnsi="Calibri" w:cs="Calibri"/>
                <w:sz w:val="22"/>
                <w:szCs w:val="22"/>
              </w:rPr>
            </w:pPr>
          </w:p>
        </w:tc>
      </w:tr>
      <w:tr w:rsidR="00392820" w:rsidRPr="000D46B0" w14:paraId="71E5E531" w14:textId="77777777" w:rsidTr="00814446">
        <w:tc>
          <w:tcPr>
            <w:tcW w:w="5382" w:type="dxa"/>
            <w:tcBorders>
              <w:top w:val="single" w:sz="4" w:space="0" w:color="auto"/>
              <w:left w:val="single" w:sz="4" w:space="0" w:color="auto"/>
              <w:bottom w:val="single" w:sz="4" w:space="0" w:color="auto"/>
              <w:right w:val="single" w:sz="4" w:space="0" w:color="auto"/>
            </w:tcBorders>
            <w:hideMark/>
          </w:tcPr>
          <w:p w14:paraId="6063CECA" w14:textId="2954634E" w:rsidR="00392820" w:rsidRPr="00D51B28" w:rsidRDefault="00392820" w:rsidP="00D51B28">
            <w:pPr>
              <w:spacing w:after="0" w:line="240" w:lineRule="auto"/>
              <w:rPr>
                <w:rFonts w:ascii="Calibri" w:eastAsia="Calibri" w:hAnsi="Calibri" w:cs="Calibri"/>
                <w:sz w:val="22"/>
                <w:szCs w:val="22"/>
              </w:rPr>
            </w:pPr>
            <w:r w:rsidRPr="00D51B28">
              <w:rPr>
                <w:rFonts w:ascii="Calibri" w:eastAsia="Calibri" w:hAnsi="Calibri" w:cs="Calibri"/>
                <w:sz w:val="22"/>
                <w:szCs w:val="22"/>
              </w:rPr>
              <w:t>Asmens, pa</w:t>
            </w:r>
            <w:r w:rsidR="00324559" w:rsidRPr="00D51B28">
              <w:rPr>
                <w:rFonts w:ascii="Calibri" w:eastAsia="Calibri" w:hAnsi="Calibri" w:cs="Calibri"/>
                <w:sz w:val="22"/>
                <w:szCs w:val="22"/>
              </w:rPr>
              <w:t>teikusio</w:t>
            </w:r>
            <w:r w:rsidRPr="00D51B28">
              <w:rPr>
                <w:rFonts w:ascii="Calibri" w:eastAsia="Calibri" w:hAnsi="Calibri" w:cs="Calibri"/>
                <w:sz w:val="22"/>
                <w:szCs w:val="22"/>
              </w:rPr>
              <w:t xml:space="preserve"> pasiūlymą, vardas, pavardė, pareigos</w:t>
            </w:r>
          </w:p>
        </w:tc>
        <w:tc>
          <w:tcPr>
            <w:tcW w:w="4536" w:type="dxa"/>
            <w:tcBorders>
              <w:top w:val="single" w:sz="4" w:space="0" w:color="auto"/>
              <w:left w:val="single" w:sz="4" w:space="0" w:color="auto"/>
              <w:bottom w:val="single" w:sz="4" w:space="0" w:color="auto"/>
              <w:right w:val="single" w:sz="4" w:space="0" w:color="auto"/>
            </w:tcBorders>
          </w:tcPr>
          <w:p w14:paraId="7001033B" w14:textId="77777777" w:rsidR="00392820" w:rsidRPr="00D51B28" w:rsidRDefault="00392820" w:rsidP="00E15E00">
            <w:pPr>
              <w:spacing w:after="0"/>
              <w:rPr>
                <w:rFonts w:ascii="Calibri" w:eastAsia="Calibri" w:hAnsi="Calibri" w:cs="Calibri"/>
                <w:sz w:val="22"/>
                <w:szCs w:val="22"/>
              </w:rPr>
            </w:pPr>
          </w:p>
        </w:tc>
      </w:tr>
      <w:tr w:rsidR="00392820" w:rsidRPr="000D46B0" w14:paraId="552D0CFF" w14:textId="77777777" w:rsidTr="00814446">
        <w:tc>
          <w:tcPr>
            <w:tcW w:w="5382" w:type="dxa"/>
            <w:tcBorders>
              <w:top w:val="single" w:sz="4" w:space="0" w:color="auto"/>
              <w:left w:val="single" w:sz="4" w:space="0" w:color="auto"/>
              <w:bottom w:val="single" w:sz="4" w:space="0" w:color="auto"/>
              <w:right w:val="single" w:sz="4" w:space="0" w:color="auto"/>
            </w:tcBorders>
            <w:hideMark/>
          </w:tcPr>
          <w:p w14:paraId="1B968542" w14:textId="77777777" w:rsidR="00392820" w:rsidRPr="00D51B28" w:rsidRDefault="00392820" w:rsidP="00D51B28">
            <w:pPr>
              <w:spacing w:after="0" w:line="240" w:lineRule="auto"/>
              <w:rPr>
                <w:rFonts w:ascii="Calibri" w:eastAsia="Calibri" w:hAnsi="Calibri" w:cs="Calibri"/>
                <w:sz w:val="22"/>
                <w:szCs w:val="22"/>
              </w:rPr>
            </w:pPr>
            <w:r w:rsidRPr="00D51B28">
              <w:rPr>
                <w:rFonts w:ascii="Calibri" w:eastAsia="Calibri" w:hAnsi="Calibri" w:cs="Calibri"/>
                <w:sz w:val="22"/>
                <w:szCs w:val="22"/>
              </w:rPr>
              <w:t>Telefono numeris</w:t>
            </w:r>
          </w:p>
        </w:tc>
        <w:tc>
          <w:tcPr>
            <w:tcW w:w="4536" w:type="dxa"/>
            <w:tcBorders>
              <w:top w:val="single" w:sz="4" w:space="0" w:color="auto"/>
              <w:left w:val="single" w:sz="4" w:space="0" w:color="auto"/>
              <w:bottom w:val="single" w:sz="4" w:space="0" w:color="auto"/>
              <w:right w:val="single" w:sz="4" w:space="0" w:color="auto"/>
            </w:tcBorders>
          </w:tcPr>
          <w:p w14:paraId="78830393" w14:textId="77777777" w:rsidR="00392820" w:rsidRPr="00D51B28" w:rsidRDefault="00392820" w:rsidP="00E15E00">
            <w:pPr>
              <w:spacing w:after="0"/>
              <w:rPr>
                <w:rFonts w:ascii="Calibri" w:eastAsia="Calibri" w:hAnsi="Calibri" w:cs="Calibri"/>
                <w:sz w:val="22"/>
                <w:szCs w:val="22"/>
              </w:rPr>
            </w:pPr>
          </w:p>
        </w:tc>
      </w:tr>
      <w:tr w:rsidR="00392820" w:rsidRPr="000D46B0" w14:paraId="36AB4CFA" w14:textId="77777777" w:rsidTr="00814446">
        <w:tc>
          <w:tcPr>
            <w:tcW w:w="5382" w:type="dxa"/>
            <w:tcBorders>
              <w:top w:val="single" w:sz="4" w:space="0" w:color="auto"/>
              <w:left w:val="single" w:sz="4" w:space="0" w:color="auto"/>
              <w:bottom w:val="single" w:sz="4" w:space="0" w:color="auto"/>
              <w:right w:val="single" w:sz="4" w:space="0" w:color="auto"/>
            </w:tcBorders>
            <w:hideMark/>
          </w:tcPr>
          <w:p w14:paraId="3C58705F" w14:textId="77777777" w:rsidR="00392820" w:rsidRPr="00D51B28" w:rsidRDefault="00392820" w:rsidP="00D51B28">
            <w:pPr>
              <w:spacing w:after="0" w:line="240" w:lineRule="auto"/>
              <w:rPr>
                <w:rFonts w:ascii="Calibri" w:eastAsia="Calibri" w:hAnsi="Calibri" w:cs="Calibri"/>
                <w:sz w:val="22"/>
                <w:szCs w:val="22"/>
              </w:rPr>
            </w:pPr>
            <w:r w:rsidRPr="00D51B28">
              <w:rPr>
                <w:rFonts w:ascii="Calibri" w:eastAsia="Calibri" w:hAnsi="Calibri" w:cs="Calibri"/>
                <w:sz w:val="22"/>
                <w:szCs w:val="22"/>
              </w:rPr>
              <w:t>El. pašto adresas</w:t>
            </w:r>
          </w:p>
        </w:tc>
        <w:tc>
          <w:tcPr>
            <w:tcW w:w="4536" w:type="dxa"/>
            <w:tcBorders>
              <w:top w:val="single" w:sz="4" w:space="0" w:color="auto"/>
              <w:left w:val="single" w:sz="4" w:space="0" w:color="auto"/>
              <w:bottom w:val="single" w:sz="4" w:space="0" w:color="auto"/>
              <w:right w:val="single" w:sz="4" w:space="0" w:color="auto"/>
            </w:tcBorders>
          </w:tcPr>
          <w:p w14:paraId="27DBCF45" w14:textId="77777777" w:rsidR="00392820" w:rsidRPr="00D51B28" w:rsidRDefault="00392820" w:rsidP="00E15E00">
            <w:pPr>
              <w:spacing w:after="0"/>
              <w:rPr>
                <w:rFonts w:ascii="Calibri" w:eastAsia="Calibri" w:hAnsi="Calibri" w:cs="Calibri"/>
                <w:sz w:val="22"/>
                <w:szCs w:val="22"/>
              </w:rPr>
            </w:pPr>
          </w:p>
        </w:tc>
      </w:tr>
    </w:tbl>
    <w:p w14:paraId="0D15B37E" w14:textId="77777777" w:rsidR="00392820" w:rsidRPr="007679FB" w:rsidRDefault="00392820" w:rsidP="00392820">
      <w:pPr>
        <w:spacing w:after="0"/>
        <w:rPr>
          <w:rFonts w:ascii="Calibri" w:eastAsia="Calibri" w:hAnsi="Calibri" w:cs="Calibri"/>
          <w:i/>
          <w:iCs/>
          <w:sz w:val="16"/>
          <w:szCs w:val="16"/>
        </w:rPr>
      </w:pPr>
    </w:p>
    <w:p w14:paraId="20DA9856" w14:textId="1A6C66EA" w:rsidR="00392820" w:rsidRPr="00396423" w:rsidRDefault="00CE13D1" w:rsidP="005F2674">
      <w:pPr>
        <w:spacing w:after="0"/>
        <w:contextualSpacing/>
        <w:rPr>
          <w:rFonts w:cs="Calibri"/>
          <w:b/>
          <w:bCs/>
          <w:sz w:val="22"/>
          <w:szCs w:val="22"/>
        </w:rPr>
      </w:pPr>
      <w:bookmarkStart w:id="63" w:name="_Toc115962074"/>
      <w:bookmarkStart w:id="64" w:name="_Toc115962191"/>
      <w:bookmarkStart w:id="65" w:name="_Toc115963816"/>
      <w:bookmarkStart w:id="66" w:name="_Toc115964415"/>
      <w:bookmarkStart w:id="67" w:name="_Toc115964544"/>
      <w:bookmarkStart w:id="68" w:name="_Toc118451232"/>
      <w:bookmarkStart w:id="69" w:name="_Toc118451301"/>
      <w:bookmarkStart w:id="70" w:name="_Toc126242541"/>
      <w:bookmarkStart w:id="71" w:name="_Toc131156231"/>
      <w:bookmarkStart w:id="72" w:name="_Toc133491396"/>
      <w:bookmarkStart w:id="73" w:name="_Toc135297229"/>
      <w:bookmarkStart w:id="74" w:name="_Hlk77171628"/>
      <w:r w:rsidRPr="00396423">
        <w:rPr>
          <w:rFonts w:cs="Calibri"/>
          <w:b/>
          <w:bCs/>
          <w:sz w:val="22"/>
          <w:szCs w:val="22"/>
        </w:rPr>
        <w:t>Informacija apie subtiekėjus</w:t>
      </w:r>
      <w:bookmarkEnd w:id="63"/>
      <w:bookmarkEnd w:id="64"/>
      <w:bookmarkEnd w:id="65"/>
      <w:bookmarkEnd w:id="66"/>
      <w:bookmarkEnd w:id="67"/>
      <w:bookmarkEnd w:id="68"/>
      <w:bookmarkEnd w:id="69"/>
      <w:bookmarkEnd w:id="70"/>
      <w:bookmarkEnd w:id="71"/>
      <w:bookmarkEnd w:id="72"/>
      <w:bookmarkEnd w:id="73"/>
      <w:r w:rsidRPr="00396423">
        <w:rPr>
          <w:rFonts w:cs="Calibri"/>
          <w:b/>
          <w:bCs/>
          <w:sz w:val="22"/>
          <w:szCs w:val="22"/>
        </w:rPr>
        <w:t>:</w:t>
      </w:r>
      <w:bookmarkEnd w:id="74"/>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536"/>
      </w:tblGrid>
      <w:tr w:rsidR="00392820" w:rsidRPr="000D46B0" w14:paraId="37287472" w14:textId="77777777" w:rsidTr="00396423">
        <w:tc>
          <w:tcPr>
            <w:tcW w:w="5382" w:type="dxa"/>
            <w:tcBorders>
              <w:top w:val="single" w:sz="4" w:space="0" w:color="auto"/>
              <w:left w:val="single" w:sz="4" w:space="0" w:color="auto"/>
              <w:bottom w:val="single" w:sz="4" w:space="0" w:color="auto"/>
              <w:right w:val="single" w:sz="4" w:space="0" w:color="auto"/>
            </w:tcBorders>
            <w:hideMark/>
          </w:tcPr>
          <w:p w14:paraId="7D12E126" w14:textId="6B9C8BDA" w:rsidR="00392820" w:rsidRPr="005F2674" w:rsidRDefault="00392820" w:rsidP="005F2674">
            <w:pPr>
              <w:spacing w:after="0" w:line="240" w:lineRule="auto"/>
              <w:rPr>
                <w:rFonts w:ascii="Calibri" w:eastAsia="Calibri" w:hAnsi="Calibri" w:cs="Calibri"/>
                <w:sz w:val="22"/>
                <w:szCs w:val="22"/>
              </w:rPr>
            </w:pPr>
            <w:r w:rsidRPr="005F2674">
              <w:rPr>
                <w:rFonts w:ascii="Calibri" w:eastAsia="Calibri" w:hAnsi="Calibri" w:cs="Calibri"/>
                <w:b/>
                <w:bCs/>
                <w:sz w:val="22"/>
                <w:szCs w:val="22"/>
              </w:rPr>
              <w:t xml:space="preserve">Subtiekėjo (-ų) </w:t>
            </w:r>
            <w:r w:rsidRPr="005F2674">
              <w:rPr>
                <w:rFonts w:ascii="Calibri" w:eastAsia="Calibri" w:hAnsi="Calibri" w:cs="Calibri"/>
                <w:sz w:val="22"/>
                <w:szCs w:val="22"/>
              </w:rPr>
              <w:t>pavadinimas (-ai)</w:t>
            </w:r>
          </w:p>
        </w:tc>
        <w:tc>
          <w:tcPr>
            <w:tcW w:w="4536" w:type="dxa"/>
            <w:tcBorders>
              <w:top w:val="single" w:sz="4" w:space="0" w:color="auto"/>
              <w:left w:val="single" w:sz="4" w:space="0" w:color="auto"/>
              <w:bottom w:val="single" w:sz="4" w:space="0" w:color="auto"/>
              <w:right w:val="single" w:sz="4" w:space="0" w:color="auto"/>
            </w:tcBorders>
          </w:tcPr>
          <w:p w14:paraId="58545AB3" w14:textId="77777777" w:rsidR="00392820" w:rsidRPr="005F2674" w:rsidRDefault="00392820" w:rsidP="005F2674">
            <w:pPr>
              <w:spacing w:after="0" w:line="240" w:lineRule="auto"/>
              <w:rPr>
                <w:rFonts w:ascii="Calibri" w:eastAsia="Calibri" w:hAnsi="Calibri" w:cs="Calibri"/>
                <w:sz w:val="22"/>
                <w:szCs w:val="22"/>
              </w:rPr>
            </w:pPr>
          </w:p>
        </w:tc>
      </w:tr>
      <w:tr w:rsidR="00392820" w:rsidRPr="000D46B0" w14:paraId="42E8C055" w14:textId="77777777" w:rsidTr="00396423">
        <w:tc>
          <w:tcPr>
            <w:tcW w:w="5382" w:type="dxa"/>
            <w:tcBorders>
              <w:top w:val="single" w:sz="4" w:space="0" w:color="auto"/>
              <w:left w:val="single" w:sz="4" w:space="0" w:color="auto"/>
              <w:bottom w:val="single" w:sz="4" w:space="0" w:color="auto"/>
              <w:right w:val="single" w:sz="4" w:space="0" w:color="auto"/>
            </w:tcBorders>
            <w:hideMark/>
          </w:tcPr>
          <w:p w14:paraId="26081714" w14:textId="77777777" w:rsidR="00392820" w:rsidRPr="005F2674" w:rsidRDefault="00392820" w:rsidP="005F2674">
            <w:pPr>
              <w:spacing w:after="0" w:line="240" w:lineRule="auto"/>
              <w:rPr>
                <w:rFonts w:ascii="Calibri" w:eastAsia="Calibri" w:hAnsi="Calibri" w:cs="Calibri"/>
                <w:sz w:val="22"/>
                <w:szCs w:val="22"/>
              </w:rPr>
            </w:pPr>
            <w:r w:rsidRPr="005F2674">
              <w:rPr>
                <w:rFonts w:ascii="Calibri" w:eastAsia="Calibri" w:hAnsi="Calibri" w:cs="Calibri"/>
                <w:sz w:val="22"/>
                <w:szCs w:val="22"/>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1F6A0FB1" w14:textId="77777777" w:rsidR="00392820" w:rsidRPr="005F2674" w:rsidRDefault="00392820" w:rsidP="005F2674">
            <w:pPr>
              <w:spacing w:after="0" w:line="240" w:lineRule="auto"/>
              <w:rPr>
                <w:rFonts w:ascii="Calibri" w:eastAsia="Calibri" w:hAnsi="Calibri" w:cs="Calibri"/>
                <w:sz w:val="22"/>
                <w:szCs w:val="22"/>
              </w:rPr>
            </w:pPr>
          </w:p>
        </w:tc>
      </w:tr>
      <w:tr w:rsidR="00392820" w:rsidRPr="000D46B0" w14:paraId="0486D890" w14:textId="77777777" w:rsidTr="00396423">
        <w:tc>
          <w:tcPr>
            <w:tcW w:w="5382" w:type="dxa"/>
            <w:tcBorders>
              <w:top w:val="single" w:sz="4" w:space="0" w:color="auto"/>
              <w:left w:val="single" w:sz="4" w:space="0" w:color="auto"/>
              <w:bottom w:val="single" w:sz="4" w:space="0" w:color="auto"/>
              <w:right w:val="single" w:sz="4" w:space="0" w:color="auto"/>
            </w:tcBorders>
            <w:hideMark/>
          </w:tcPr>
          <w:p w14:paraId="76275E35" w14:textId="77777777" w:rsidR="00392820" w:rsidRPr="005F2674" w:rsidRDefault="00392820" w:rsidP="005F2674">
            <w:pPr>
              <w:spacing w:after="0" w:line="240" w:lineRule="auto"/>
              <w:rPr>
                <w:rFonts w:ascii="Calibri" w:eastAsia="Calibri" w:hAnsi="Calibri" w:cs="Calibri"/>
                <w:sz w:val="22"/>
                <w:szCs w:val="22"/>
              </w:rPr>
            </w:pPr>
            <w:r w:rsidRPr="005F2674">
              <w:rPr>
                <w:rFonts w:ascii="Calibri" w:eastAsia="Calibri" w:hAnsi="Calibri" w:cs="Calibri"/>
                <w:sz w:val="22"/>
                <w:szCs w:val="22"/>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5F561595" w14:textId="77777777" w:rsidR="00392820" w:rsidRPr="005F2674" w:rsidRDefault="00392820" w:rsidP="005F2674">
            <w:pPr>
              <w:spacing w:after="0" w:line="240" w:lineRule="auto"/>
              <w:rPr>
                <w:rFonts w:ascii="Calibri" w:eastAsia="Calibri" w:hAnsi="Calibri" w:cs="Calibri"/>
                <w:sz w:val="22"/>
                <w:szCs w:val="22"/>
              </w:rPr>
            </w:pPr>
          </w:p>
        </w:tc>
      </w:tr>
      <w:tr w:rsidR="00392820" w:rsidRPr="000D46B0" w14:paraId="1B112067" w14:textId="77777777" w:rsidTr="00396423">
        <w:tc>
          <w:tcPr>
            <w:tcW w:w="5382" w:type="dxa"/>
            <w:tcBorders>
              <w:top w:val="single" w:sz="4" w:space="0" w:color="auto"/>
              <w:left w:val="single" w:sz="4" w:space="0" w:color="auto"/>
              <w:bottom w:val="single" w:sz="4" w:space="0" w:color="auto"/>
              <w:right w:val="single" w:sz="4" w:space="0" w:color="auto"/>
            </w:tcBorders>
            <w:hideMark/>
          </w:tcPr>
          <w:p w14:paraId="38CF41A5" w14:textId="53127555" w:rsidR="005F2674" w:rsidRPr="005F2674" w:rsidRDefault="005F2674" w:rsidP="005F2674">
            <w:pPr>
              <w:spacing w:after="0" w:line="240" w:lineRule="auto"/>
              <w:rPr>
                <w:rFonts w:ascii="Calibri" w:hAnsi="Calibri" w:cs="Calibri"/>
                <w:bCs/>
                <w:sz w:val="22"/>
                <w:szCs w:val="22"/>
              </w:rPr>
            </w:pPr>
            <w:r w:rsidRPr="005F2674">
              <w:rPr>
                <w:rFonts w:ascii="Calibri" w:hAnsi="Calibri" w:cs="Calibri"/>
                <w:bCs/>
                <w:sz w:val="22"/>
                <w:szCs w:val="22"/>
              </w:rPr>
              <w:t>Įsipareigojimų dalis (procentais),</w:t>
            </w:r>
          </w:p>
          <w:p w14:paraId="442EC136" w14:textId="021639ED" w:rsidR="00392820" w:rsidRPr="005F2674" w:rsidRDefault="005F2674" w:rsidP="005F2674">
            <w:pPr>
              <w:spacing w:after="0" w:line="240" w:lineRule="auto"/>
              <w:rPr>
                <w:rFonts w:ascii="Calibri" w:eastAsia="Calibri" w:hAnsi="Calibri" w:cs="Calibri"/>
                <w:sz w:val="22"/>
                <w:szCs w:val="22"/>
              </w:rPr>
            </w:pPr>
            <w:r w:rsidRPr="005F2674">
              <w:rPr>
                <w:rFonts w:ascii="Calibri" w:hAnsi="Calibri" w:cs="Calibri"/>
                <w:bCs/>
                <w:sz w:val="22"/>
                <w:szCs w:val="22"/>
              </w:rPr>
              <w:t>kuriai ketinama pasitelkti subtiekėją</w:t>
            </w:r>
          </w:p>
        </w:tc>
        <w:tc>
          <w:tcPr>
            <w:tcW w:w="4536" w:type="dxa"/>
            <w:tcBorders>
              <w:top w:val="single" w:sz="4" w:space="0" w:color="auto"/>
              <w:left w:val="single" w:sz="4" w:space="0" w:color="auto"/>
              <w:bottom w:val="single" w:sz="4" w:space="0" w:color="auto"/>
              <w:right w:val="single" w:sz="4" w:space="0" w:color="auto"/>
            </w:tcBorders>
          </w:tcPr>
          <w:p w14:paraId="50B71799" w14:textId="77777777" w:rsidR="00392820" w:rsidRPr="005F2674" w:rsidRDefault="00392820" w:rsidP="005F2674">
            <w:pPr>
              <w:spacing w:after="0" w:line="240" w:lineRule="auto"/>
              <w:rPr>
                <w:rFonts w:ascii="Calibri" w:eastAsia="Calibri" w:hAnsi="Calibri" w:cs="Calibri"/>
                <w:sz w:val="22"/>
                <w:szCs w:val="22"/>
              </w:rPr>
            </w:pPr>
          </w:p>
        </w:tc>
      </w:tr>
      <w:tr w:rsidR="005F2674" w:rsidRPr="000D46B0" w14:paraId="64A0CD26" w14:textId="77777777" w:rsidTr="00396423">
        <w:tc>
          <w:tcPr>
            <w:tcW w:w="5382" w:type="dxa"/>
            <w:tcBorders>
              <w:top w:val="single" w:sz="4" w:space="0" w:color="auto"/>
              <w:left w:val="single" w:sz="4" w:space="0" w:color="auto"/>
              <w:bottom w:val="single" w:sz="4" w:space="0" w:color="auto"/>
              <w:right w:val="single" w:sz="4" w:space="0" w:color="auto"/>
            </w:tcBorders>
          </w:tcPr>
          <w:p w14:paraId="79C9BDC7" w14:textId="4AE2A52F" w:rsidR="005F2674" w:rsidRPr="005F2674" w:rsidRDefault="005F2674" w:rsidP="005F2674">
            <w:pPr>
              <w:spacing w:after="0" w:line="240" w:lineRule="auto"/>
              <w:rPr>
                <w:rFonts w:ascii="Calibri" w:hAnsi="Calibri" w:cs="Calibri"/>
                <w:bCs/>
                <w:sz w:val="22"/>
                <w:szCs w:val="22"/>
              </w:rPr>
            </w:pPr>
            <w:r w:rsidRPr="005F2674">
              <w:rPr>
                <w:rFonts w:ascii="Calibri" w:eastAsia="Times New Roman" w:hAnsi="Calibri" w:cs="Calibri"/>
                <w:color w:val="000000" w:themeColor="text1"/>
                <w:sz w:val="22"/>
                <w:szCs w:val="22"/>
                <w:lang w:eastAsia="en-US"/>
              </w:rPr>
              <w:t>Subtiekėjui perduodamos vykdyti sutartinės prievolės</w:t>
            </w:r>
          </w:p>
        </w:tc>
        <w:tc>
          <w:tcPr>
            <w:tcW w:w="4536" w:type="dxa"/>
            <w:tcBorders>
              <w:top w:val="single" w:sz="4" w:space="0" w:color="auto"/>
              <w:left w:val="single" w:sz="4" w:space="0" w:color="auto"/>
              <w:bottom w:val="single" w:sz="4" w:space="0" w:color="auto"/>
              <w:right w:val="single" w:sz="4" w:space="0" w:color="auto"/>
            </w:tcBorders>
          </w:tcPr>
          <w:p w14:paraId="4B826671" w14:textId="77777777" w:rsidR="005F2674" w:rsidRPr="005F2674" w:rsidRDefault="005F2674" w:rsidP="005F2674">
            <w:pPr>
              <w:spacing w:after="0" w:line="240" w:lineRule="auto"/>
              <w:rPr>
                <w:rFonts w:ascii="Calibri" w:eastAsia="Calibri" w:hAnsi="Calibri" w:cs="Calibri"/>
                <w:sz w:val="22"/>
                <w:szCs w:val="22"/>
              </w:rPr>
            </w:pPr>
          </w:p>
        </w:tc>
      </w:tr>
    </w:tbl>
    <w:p w14:paraId="22F22286" w14:textId="35206F8C" w:rsidR="005F2674" w:rsidRPr="007679FB" w:rsidRDefault="00392820" w:rsidP="005F2674">
      <w:pPr>
        <w:tabs>
          <w:tab w:val="left" w:pos="709"/>
        </w:tabs>
        <w:spacing w:after="0" w:line="240" w:lineRule="auto"/>
        <w:jc w:val="both"/>
        <w:rPr>
          <w:rFonts w:ascii="Calibri" w:eastAsia="Arial Unicode MS" w:hAnsi="Calibri" w:cs="Calibri"/>
          <w:i/>
          <w:iCs/>
          <w:color w:val="000000"/>
          <w:bdr w:val="nil"/>
        </w:rPr>
      </w:pPr>
      <w:r w:rsidRPr="005F2674">
        <w:rPr>
          <w:rFonts w:cs="Calibri"/>
          <w:i/>
          <w:iCs/>
        </w:rPr>
        <w:t>Pastaba:</w:t>
      </w:r>
      <w:r w:rsidRPr="005F2674">
        <w:rPr>
          <w:rFonts w:cs="Calibri"/>
          <w:b/>
          <w:bCs/>
        </w:rPr>
        <w:t xml:space="preserve"> </w:t>
      </w:r>
      <w:bookmarkStart w:id="75" w:name="_Toc115962075"/>
      <w:bookmarkStart w:id="76" w:name="_Toc115962192"/>
      <w:bookmarkStart w:id="77" w:name="_Toc115963817"/>
      <w:bookmarkStart w:id="78" w:name="_Toc115964416"/>
      <w:bookmarkStart w:id="79" w:name="_Toc115964545"/>
      <w:bookmarkStart w:id="80" w:name="_Toc118451233"/>
      <w:bookmarkStart w:id="81" w:name="_Toc118451302"/>
      <w:bookmarkStart w:id="82" w:name="_Toc126242542"/>
      <w:bookmarkStart w:id="83" w:name="_Toc131156234"/>
      <w:r w:rsidR="005F2674" w:rsidRPr="005F2674">
        <w:rPr>
          <w:rFonts w:ascii="Calibri" w:hAnsi="Calibri" w:cs="Calibri"/>
          <w:i/>
          <w:iCs/>
          <w:color w:val="000000" w:themeColor="text1"/>
        </w:rPr>
        <w:t xml:space="preserve">pildoma, jei </w:t>
      </w:r>
      <w:r w:rsidR="005F2674" w:rsidRPr="005F2674">
        <w:rPr>
          <w:rFonts w:ascii="Calibri" w:eastAsia="Arial Unicode MS" w:hAnsi="Calibri" w:cs="Calibri"/>
          <w:i/>
          <w:iCs/>
          <w:color w:val="000000"/>
          <w:bdr w:val="nil"/>
        </w:rPr>
        <w:t>tiekėjas sutarties vykdymui pasitelks subtiekėjus</w:t>
      </w:r>
      <w:r w:rsidR="005F2674">
        <w:rPr>
          <w:rFonts w:ascii="Calibri" w:eastAsia="Arial Unicode MS" w:hAnsi="Calibri" w:cs="Calibri"/>
          <w:i/>
          <w:iCs/>
          <w:color w:val="000000"/>
          <w:bdr w:val="nil"/>
        </w:rPr>
        <w:t xml:space="preserve">, </w:t>
      </w:r>
      <w:r w:rsidR="005F2674" w:rsidRPr="005F2674">
        <w:rPr>
          <w:rFonts w:ascii="Calibri" w:hAnsi="Calibri" w:cs="Calibri"/>
          <w:i/>
          <w:iCs/>
          <w:color w:val="000000" w:themeColor="text1"/>
        </w:rPr>
        <w:t>kurie aktyviai dalyvaus</w:t>
      </w:r>
      <w:r w:rsidR="005F2674" w:rsidRPr="005F2674">
        <w:rPr>
          <w:rFonts w:ascii="Calibri" w:hAnsi="Calibri" w:cs="Calibri"/>
          <w:b/>
          <w:bCs/>
          <w:i/>
          <w:iCs/>
          <w:color w:val="000000" w:themeColor="text1"/>
        </w:rPr>
        <w:t xml:space="preserve"> </w:t>
      </w:r>
      <w:r w:rsidR="005F2674" w:rsidRPr="005F2674">
        <w:rPr>
          <w:rFonts w:ascii="Calibri" w:eastAsia="Arial Unicode MS" w:hAnsi="Calibri" w:cs="Calibri"/>
          <w:i/>
          <w:iCs/>
          <w:color w:val="000000"/>
          <w:bdr w:val="nil"/>
        </w:rPr>
        <w:t>vykdant sutartines tiekėjo prievoles</w:t>
      </w:r>
    </w:p>
    <w:p w14:paraId="792335E8" w14:textId="78E75451" w:rsidR="00736D62" w:rsidRPr="00396423" w:rsidRDefault="00736D62" w:rsidP="007679FB">
      <w:pPr>
        <w:spacing w:before="240" w:line="240" w:lineRule="auto"/>
        <w:rPr>
          <w:rFonts w:ascii="Calibri" w:eastAsia="Calibri" w:hAnsi="Calibri" w:cs="Calibri"/>
          <w:b/>
          <w:bCs/>
          <w:sz w:val="24"/>
          <w:szCs w:val="24"/>
        </w:rPr>
      </w:pPr>
      <w:r w:rsidRPr="00396423">
        <w:rPr>
          <w:rFonts w:ascii="Calibri" w:eastAsia="Calibri" w:hAnsi="Calibri" w:cs="Calibri"/>
          <w:b/>
          <w:bCs/>
          <w:sz w:val="24"/>
          <w:szCs w:val="24"/>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4991"/>
        <w:gridCol w:w="1437"/>
        <w:gridCol w:w="1369"/>
        <w:gridCol w:w="1604"/>
      </w:tblGrid>
      <w:tr w:rsidR="00736D62" w:rsidRPr="000D46B0" w14:paraId="465D1DDE" w14:textId="77777777" w:rsidTr="00396423">
        <w:trPr>
          <w:trHeight w:val="538"/>
        </w:trPr>
        <w:tc>
          <w:tcPr>
            <w:tcW w:w="282" w:type="pct"/>
            <w:tcBorders>
              <w:top w:val="single" w:sz="4" w:space="0" w:color="auto"/>
              <w:left w:val="single" w:sz="4" w:space="0" w:color="auto"/>
              <w:bottom w:val="single" w:sz="4" w:space="0" w:color="auto"/>
              <w:right w:val="single" w:sz="4" w:space="0" w:color="auto"/>
            </w:tcBorders>
          </w:tcPr>
          <w:p w14:paraId="56D80B8D" w14:textId="77777777" w:rsidR="00736D62" w:rsidRPr="00396423" w:rsidRDefault="00736D62" w:rsidP="00574D57">
            <w:pPr>
              <w:spacing w:after="0"/>
              <w:ind w:firstLine="36"/>
              <w:jc w:val="center"/>
              <w:rPr>
                <w:rFonts w:ascii="Calibri" w:eastAsia="Times New Roman" w:hAnsi="Calibri" w:cs="Calibri"/>
                <w:b/>
                <w:bCs/>
                <w:color w:val="000000"/>
                <w:sz w:val="22"/>
                <w:szCs w:val="22"/>
              </w:rPr>
            </w:pPr>
            <w:r w:rsidRPr="00396423">
              <w:rPr>
                <w:rFonts w:ascii="Calibri" w:eastAsia="Times New Roman" w:hAnsi="Calibri" w:cs="Calibri"/>
                <w:b/>
                <w:bCs/>
                <w:color w:val="000000"/>
                <w:sz w:val="22"/>
                <w:szCs w:val="22"/>
              </w:rPr>
              <w:t>Eil. Nr.</w:t>
            </w:r>
          </w:p>
        </w:tc>
        <w:tc>
          <w:tcPr>
            <w:tcW w:w="2505" w:type="pct"/>
            <w:tcBorders>
              <w:top w:val="single" w:sz="4" w:space="0" w:color="auto"/>
              <w:left w:val="single" w:sz="4" w:space="0" w:color="auto"/>
              <w:bottom w:val="single" w:sz="4" w:space="0" w:color="auto"/>
              <w:right w:val="single" w:sz="4" w:space="0" w:color="auto"/>
            </w:tcBorders>
            <w:vAlign w:val="center"/>
          </w:tcPr>
          <w:p w14:paraId="39400D3E" w14:textId="7B9DBE94" w:rsidR="00736D62" w:rsidRPr="00396423" w:rsidRDefault="00736D62" w:rsidP="00574D57">
            <w:pPr>
              <w:spacing w:after="0"/>
              <w:jc w:val="center"/>
              <w:rPr>
                <w:rFonts w:ascii="Calibri" w:eastAsia="Times New Roman" w:hAnsi="Calibri" w:cs="Calibri"/>
                <w:b/>
                <w:bCs/>
                <w:color w:val="000000"/>
                <w:sz w:val="22"/>
                <w:szCs w:val="22"/>
              </w:rPr>
            </w:pPr>
            <w:r w:rsidRPr="00396423">
              <w:rPr>
                <w:rFonts w:ascii="Calibri" w:eastAsia="Times New Roman" w:hAnsi="Calibri" w:cs="Calibri"/>
                <w:b/>
                <w:bCs/>
                <w:color w:val="000000"/>
                <w:sz w:val="22"/>
                <w:szCs w:val="22"/>
              </w:rPr>
              <w:t>Prek</w:t>
            </w:r>
            <w:r w:rsidR="00396423">
              <w:rPr>
                <w:rFonts w:ascii="Calibri" w:eastAsia="Times New Roman" w:hAnsi="Calibri" w:cs="Calibri"/>
                <w:b/>
                <w:bCs/>
                <w:color w:val="000000"/>
                <w:sz w:val="22"/>
                <w:szCs w:val="22"/>
              </w:rPr>
              <w:t xml:space="preserve">ės </w:t>
            </w:r>
            <w:r w:rsidRPr="00396423">
              <w:rPr>
                <w:rFonts w:ascii="Calibri" w:eastAsia="Times New Roman" w:hAnsi="Calibri" w:cs="Calibri"/>
                <w:b/>
                <w:bCs/>
                <w:color w:val="000000"/>
                <w:sz w:val="22"/>
                <w:szCs w:val="22"/>
              </w:rPr>
              <w:t>pavadinimas</w:t>
            </w:r>
          </w:p>
          <w:p w14:paraId="6948E860" w14:textId="77777777" w:rsidR="00736D62" w:rsidRPr="00396423" w:rsidRDefault="00736D62" w:rsidP="00574D57">
            <w:pPr>
              <w:spacing w:after="0"/>
              <w:jc w:val="center"/>
              <w:rPr>
                <w:rFonts w:ascii="Calibri" w:eastAsia="Times New Roman" w:hAnsi="Calibri" w:cs="Calibri"/>
                <w:b/>
                <w:bCs/>
                <w:color w:val="000000"/>
                <w:sz w:val="22"/>
                <w:szCs w:val="22"/>
              </w:rPr>
            </w:pPr>
          </w:p>
        </w:tc>
        <w:tc>
          <w:tcPr>
            <w:tcW w:w="721" w:type="pct"/>
            <w:tcBorders>
              <w:top w:val="single" w:sz="4" w:space="0" w:color="auto"/>
              <w:left w:val="single" w:sz="4" w:space="0" w:color="auto"/>
              <w:bottom w:val="single" w:sz="4" w:space="0" w:color="auto"/>
              <w:right w:val="single" w:sz="4" w:space="0" w:color="auto"/>
            </w:tcBorders>
            <w:vAlign w:val="center"/>
          </w:tcPr>
          <w:p w14:paraId="2D079773" w14:textId="77777777" w:rsidR="00736D62" w:rsidRPr="00396423" w:rsidRDefault="00736D62" w:rsidP="00574D57">
            <w:pPr>
              <w:spacing w:after="0"/>
              <w:jc w:val="center"/>
              <w:rPr>
                <w:rFonts w:ascii="Calibri" w:eastAsia="Times New Roman" w:hAnsi="Calibri" w:cs="Calibri"/>
                <w:b/>
                <w:bCs/>
                <w:color w:val="000000"/>
                <w:sz w:val="22"/>
                <w:szCs w:val="22"/>
              </w:rPr>
            </w:pPr>
            <w:r w:rsidRPr="00396423">
              <w:rPr>
                <w:rFonts w:ascii="Calibri" w:eastAsia="Times New Roman" w:hAnsi="Calibri" w:cs="Calibri"/>
                <w:b/>
                <w:bCs/>
                <w:color w:val="000000"/>
                <w:sz w:val="22"/>
                <w:szCs w:val="22"/>
              </w:rPr>
              <w:t>Kaina Eur be PVM</w:t>
            </w:r>
          </w:p>
        </w:tc>
        <w:tc>
          <w:tcPr>
            <w:tcW w:w="687" w:type="pct"/>
            <w:tcBorders>
              <w:top w:val="single" w:sz="4" w:space="0" w:color="auto"/>
              <w:left w:val="single" w:sz="4" w:space="0" w:color="auto"/>
              <w:bottom w:val="single" w:sz="4" w:space="0" w:color="auto"/>
              <w:right w:val="single" w:sz="4" w:space="0" w:color="auto"/>
            </w:tcBorders>
          </w:tcPr>
          <w:p w14:paraId="1749D1D3" w14:textId="77777777" w:rsidR="00736D62" w:rsidRPr="00396423" w:rsidRDefault="00736D62" w:rsidP="00574D57">
            <w:pPr>
              <w:spacing w:after="0"/>
              <w:ind w:right="84"/>
              <w:jc w:val="center"/>
              <w:rPr>
                <w:rFonts w:ascii="Calibri" w:hAnsi="Calibri" w:cs="Calibri"/>
                <w:b/>
                <w:bCs/>
                <w:color w:val="000000"/>
                <w:sz w:val="22"/>
                <w:szCs w:val="22"/>
              </w:rPr>
            </w:pPr>
            <w:r w:rsidRPr="00396423">
              <w:rPr>
                <w:rFonts w:ascii="Calibri" w:eastAsia="Times New Roman" w:hAnsi="Calibri" w:cs="Calibri"/>
                <w:b/>
                <w:bCs/>
                <w:iCs/>
                <w:color w:val="000000"/>
                <w:sz w:val="22"/>
                <w:szCs w:val="22"/>
              </w:rPr>
              <w:t>PVM (....%) suma Eur</w:t>
            </w:r>
          </w:p>
        </w:tc>
        <w:tc>
          <w:tcPr>
            <w:tcW w:w="805" w:type="pct"/>
            <w:tcBorders>
              <w:top w:val="single" w:sz="4" w:space="0" w:color="auto"/>
              <w:left w:val="single" w:sz="4" w:space="0" w:color="auto"/>
              <w:bottom w:val="single" w:sz="4" w:space="0" w:color="auto"/>
              <w:right w:val="single" w:sz="4" w:space="0" w:color="auto"/>
            </w:tcBorders>
            <w:vAlign w:val="center"/>
          </w:tcPr>
          <w:p w14:paraId="0603443A" w14:textId="77777777" w:rsidR="00736D62" w:rsidRPr="00396423" w:rsidRDefault="00736D62" w:rsidP="00574D57">
            <w:pPr>
              <w:spacing w:after="0"/>
              <w:jc w:val="center"/>
              <w:rPr>
                <w:rFonts w:ascii="Calibri" w:eastAsia="Times New Roman" w:hAnsi="Calibri" w:cs="Calibri"/>
                <w:b/>
                <w:bCs/>
                <w:color w:val="000000"/>
                <w:sz w:val="22"/>
                <w:szCs w:val="22"/>
              </w:rPr>
            </w:pPr>
            <w:r w:rsidRPr="00396423">
              <w:rPr>
                <w:rFonts w:ascii="Calibri" w:hAnsi="Calibri" w:cs="Calibri"/>
                <w:b/>
                <w:bCs/>
                <w:color w:val="000000"/>
                <w:sz w:val="22"/>
                <w:szCs w:val="22"/>
              </w:rPr>
              <w:t>Viso kaina Eur su PVM (2+3)</w:t>
            </w:r>
          </w:p>
        </w:tc>
      </w:tr>
      <w:tr w:rsidR="00736D62" w:rsidRPr="000D46B0" w14:paraId="109FE2C7" w14:textId="77777777" w:rsidTr="00396423">
        <w:trPr>
          <w:trHeight w:val="50"/>
        </w:trPr>
        <w:tc>
          <w:tcPr>
            <w:tcW w:w="282" w:type="pct"/>
            <w:tcBorders>
              <w:top w:val="single" w:sz="4" w:space="0" w:color="auto"/>
              <w:left w:val="single" w:sz="4" w:space="0" w:color="auto"/>
              <w:bottom w:val="single" w:sz="4" w:space="0" w:color="auto"/>
              <w:right w:val="single" w:sz="4" w:space="0" w:color="auto"/>
            </w:tcBorders>
          </w:tcPr>
          <w:p w14:paraId="7D4F9B58" w14:textId="77777777" w:rsidR="00736D62" w:rsidRPr="000D46B0" w:rsidRDefault="00736D62" w:rsidP="00574D57">
            <w:pPr>
              <w:spacing w:after="0"/>
              <w:ind w:firstLine="36"/>
              <w:jc w:val="center"/>
              <w:rPr>
                <w:rFonts w:ascii="Calibri" w:eastAsia="Times New Roman" w:hAnsi="Calibri" w:cs="Calibri"/>
                <w:b/>
                <w:i/>
                <w:color w:val="000000"/>
                <w:sz w:val="20"/>
                <w:szCs w:val="20"/>
              </w:rPr>
            </w:pPr>
          </w:p>
        </w:tc>
        <w:tc>
          <w:tcPr>
            <w:tcW w:w="2505" w:type="pct"/>
            <w:tcBorders>
              <w:top w:val="single" w:sz="4" w:space="0" w:color="auto"/>
              <w:left w:val="single" w:sz="4" w:space="0" w:color="auto"/>
              <w:bottom w:val="single" w:sz="4" w:space="0" w:color="auto"/>
              <w:right w:val="single" w:sz="4" w:space="0" w:color="auto"/>
            </w:tcBorders>
          </w:tcPr>
          <w:p w14:paraId="72078D08" w14:textId="77777777" w:rsidR="00736D62" w:rsidRPr="00396423" w:rsidRDefault="00736D62" w:rsidP="00574D57">
            <w:pPr>
              <w:spacing w:after="0"/>
              <w:jc w:val="center"/>
              <w:rPr>
                <w:rFonts w:ascii="Calibri" w:eastAsia="Times New Roman" w:hAnsi="Calibri" w:cs="Calibri"/>
                <w:bCs/>
                <w:i/>
                <w:color w:val="000000"/>
                <w:sz w:val="20"/>
                <w:szCs w:val="20"/>
              </w:rPr>
            </w:pPr>
            <w:r w:rsidRPr="00396423">
              <w:rPr>
                <w:rFonts w:ascii="Calibri" w:eastAsia="Times New Roman" w:hAnsi="Calibri" w:cs="Calibri"/>
                <w:bCs/>
                <w:i/>
                <w:color w:val="000000"/>
                <w:sz w:val="20"/>
                <w:szCs w:val="20"/>
              </w:rPr>
              <w:t>1</w:t>
            </w:r>
          </w:p>
        </w:tc>
        <w:tc>
          <w:tcPr>
            <w:tcW w:w="721" w:type="pct"/>
            <w:tcBorders>
              <w:top w:val="single" w:sz="4" w:space="0" w:color="auto"/>
              <w:left w:val="single" w:sz="4" w:space="0" w:color="auto"/>
              <w:bottom w:val="single" w:sz="4" w:space="0" w:color="auto"/>
              <w:right w:val="single" w:sz="4" w:space="0" w:color="auto"/>
            </w:tcBorders>
          </w:tcPr>
          <w:p w14:paraId="26BA54BC" w14:textId="77777777" w:rsidR="00736D62" w:rsidRPr="00396423" w:rsidRDefault="00736D62" w:rsidP="00574D57">
            <w:pPr>
              <w:spacing w:after="0"/>
              <w:jc w:val="center"/>
              <w:rPr>
                <w:rFonts w:ascii="Calibri" w:eastAsia="Times New Roman" w:hAnsi="Calibri" w:cs="Calibri"/>
                <w:bCs/>
                <w:i/>
                <w:color w:val="000000"/>
                <w:sz w:val="20"/>
                <w:szCs w:val="20"/>
              </w:rPr>
            </w:pPr>
            <w:r w:rsidRPr="00396423">
              <w:rPr>
                <w:rFonts w:ascii="Calibri" w:eastAsia="Times New Roman" w:hAnsi="Calibri" w:cs="Calibri"/>
                <w:bCs/>
                <w:i/>
                <w:color w:val="000000"/>
                <w:sz w:val="20"/>
                <w:szCs w:val="20"/>
              </w:rPr>
              <w:t>2</w:t>
            </w:r>
          </w:p>
        </w:tc>
        <w:tc>
          <w:tcPr>
            <w:tcW w:w="687" w:type="pct"/>
            <w:tcBorders>
              <w:top w:val="single" w:sz="4" w:space="0" w:color="auto"/>
              <w:left w:val="single" w:sz="4" w:space="0" w:color="auto"/>
              <w:bottom w:val="single" w:sz="4" w:space="0" w:color="auto"/>
              <w:right w:val="single" w:sz="4" w:space="0" w:color="auto"/>
            </w:tcBorders>
          </w:tcPr>
          <w:p w14:paraId="55516844" w14:textId="77777777" w:rsidR="00736D62" w:rsidRPr="00396423" w:rsidRDefault="00736D62" w:rsidP="00574D57">
            <w:pPr>
              <w:spacing w:after="0"/>
              <w:ind w:firstLine="28"/>
              <w:jc w:val="center"/>
              <w:rPr>
                <w:rFonts w:ascii="Calibri" w:eastAsia="Times New Roman" w:hAnsi="Calibri" w:cs="Calibri"/>
                <w:bCs/>
                <w:i/>
                <w:color w:val="000000"/>
                <w:sz w:val="20"/>
                <w:szCs w:val="20"/>
              </w:rPr>
            </w:pPr>
            <w:r w:rsidRPr="00396423">
              <w:rPr>
                <w:rFonts w:ascii="Calibri" w:eastAsia="Times New Roman" w:hAnsi="Calibri" w:cs="Calibri"/>
                <w:bCs/>
                <w:i/>
                <w:color w:val="000000"/>
                <w:sz w:val="20"/>
                <w:szCs w:val="20"/>
              </w:rPr>
              <w:t>3</w:t>
            </w:r>
          </w:p>
        </w:tc>
        <w:tc>
          <w:tcPr>
            <w:tcW w:w="805" w:type="pct"/>
            <w:tcBorders>
              <w:top w:val="single" w:sz="4" w:space="0" w:color="auto"/>
              <w:left w:val="single" w:sz="4" w:space="0" w:color="auto"/>
              <w:bottom w:val="single" w:sz="4" w:space="0" w:color="auto"/>
              <w:right w:val="single" w:sz="4" w:space="0" w:color="auto"/>
            </w:tcBorders>
          </w:tcPr>
          <w:p w14:paraId="2F19ECD8" w14:textId="77777777" w:rsidR="00736D62" w:rsidRPr="00396423" w:rsidRDefault="00736D62" w:rsidP="00574D57">
            <w:pPr>
              <w:spacing w:after="0"/>
              <w:ind w:firstLine="28"/>
              <w:jc w:val="center"/>
              <w:rPr>
                <w:rFonts w:ascii="Calibri" w:eastAsia="Times New Roman" w:hAnsi="Calibri" w:cs="Calibri"/>
                <w:bCs/>
                <w:i/>
                <w:color w:val="000000"/>
                <w:sz w:val="20"/>
                <w:szCs w:val="20"/>
              </w:rPr>
            </w:pPr>
            <w:r w:rsidRPr="00396423">
              <w:rPr>
                <w:rFonts w:ascii="Calibri" w:eastAsia="Times New Roman" w:hAnsi="Calibri" w:cs="Calibri"/>
                <w:bCs/>
                <w:i/>
                <w:color w:val="000000"/>
                <w:sz w:val="20"/>
                <w:szCs w:val="20"/>
              </w:rPr>
              <w:t>4</w:t>
            </w:r>
          </w:p>
        </w:tc>
      </w:tr>
      <w:tr w:rsidR="00736D62" w:rsidRPr="000D46B0" w14:paraId="242D56FD" w14:textId="77777777" w:rsidTr="00396423">
        <w:trPr>
          <w:trHeight w:val="202"/>
        </w:trPr>
        <w:tc>
          <w:tcPr>
            <w:tcW w:w="282" w:type="pct"/>
            <w:tcBorders>
              <w:top w:val="single" w:sz="4" w:space="0" w:color="auto"/>
              <w:left w:val="single" w:sz="4" w:space="0" w:color="auto"/>
              <w:bottom w:val="single" w:sz="4" w:space="0" w:color="auto"/>
              <w:right w:val="single" w:sz="4" w:space="0" w:color="auto"/>
            </w:tcBorders>
          </w:tcPr>
          <w:p w14:paraId="60CBAAA2" w14:textId="77777777" w:rsidR="00736D62" w:rsidRPr="000D46B0" w:rsidRDefault="00736D62" w:rsidP="00574D57">
            <w:pPr>
              <w:spacing w:after="0"/>
              <w:ind w:firstLine="36"/>
              <w:rPr>
                <w:rFonts w:ascii="Calibri" w:eastAsia="Times New Roman" w:hAnsi="Calibri" w:cs="Calibri"/>
                <w:bCs/>
                <w:sz w:val="24"/>
                <w:szCs w:val="24"/>
              </w:rPr>
            </w:pPr>
            <w:r w:rsidRPr="000D46B0">
              <w:rPr>
                <w:rFonts w:ascii="Calibri" w:eastAsia="Times New Roman" w:hAnsi="Calibri" w:cs="Calibri"/>
                <w:bCs/>
                <w:sz w:val="24"/>
                <w:szCs w:val="24"/>
              </w:rPr>
              <w:t>1.</w:t>
            </w:r>
          </w:p>
        </w:tc>
        <w:tc>
          <w:tcPr>
            <w:tcW w:w="2505" w:type="pct"/>
            <w:tcBorders>
              <w:right w:val="single" w:sz="4" w:space="0" w:color="auto"/>
            </w:tcBorders>
          </w:tcPr>
          <w:p w14:paraId="4D78290C" w14:textId="00FD178B" w:rsidR="00572559" w:rsidRDefault="00572559" w:rsidP="00574D57">
            <w:pPr>
              <w:spacing w:after="0"/>
              <w:rPr>
                <w:rFonts w:ascii="Calibri" w:hAnsi="Calibri" w:cs="Calibri"/>
                <w:b/>
                <w:bCs/>
                <w:sz w:val="23"/>
                <w:szCs w:val="23"/>
              </w:rPr>
            </w:pPr>
            <w:r w:rsidRPr="00396423">
              <w:rPr>
                <w:rFonts w:ascii="Calibri" w:hAnsi="Calibri" w:cs="Calibri"/>
                <w:b/>
                <w:bCs/>
                <w:sz w:val="23"/>
                <w:szCs w:val="23"/>
              </w:rPr>
              <w:t>Analitinės įrangos kompleksas PFAS junginių identifikavimui ir kiekybinei analizei</w:t>
            </w:r>
            <w:r w:rsidR="00396423">
              <w:rPr>
                <w:rFonts w:ascii="Calibri" w:hAnsi="Calibri" w:cs="Calibri"/>
                <w:b/>
                <w:bCs/>
                <w:sz w:val="23"/>
                <w:szCs w:val="23"/>
              </w:rPr>
              <w:t>:</w:t>
            </w:r>
          </w:p>
          <w:p w14:paraId="005DE77D" w14:textId="61ACBD4B" w:rsidR="00736D62" w:rsidRPr="00396423" w:rsidRDefault="00396423" w:rsidP="00574D57">
            <w:pPr>
              <w:spacing w:after="0"/>
              <w:rPr>
                <w:rFonts w:ascii="Calibri" w:hAnsi="Calibri" w:cs="Calibri"/>
                <w:sz w:val="23"/>
                <w:szCs w:val="23"/>
              </w:rPr>
            </w:pPr>
            <w:r w:rsidRPr="00396423">
              <w:rPr>
                <w:rFonts w:ascii="Calibri" w:hAnsi="Calibri" w:cs="Calibri"/>
                <w:sz w:val="23"/>
                <w:szCs w:val="23"/>
              </w:rPr>
              <w:t>_________________________</w:t>
            </w:r>
            <w:r>
              <w:rPr>
                <w:rFonts w:ascii="Calibri" w:hAnsi="Calibri" w:cs="Calibri"/>
                <w:sz w:val="23"/>
                <w:szCs w:val="23"/>
              </w:rPr>
              <w:t xml:space="preserve"> </w:t>
            </w:r>
            <w:r w:rsidRPr="007679FB">
              <w:rPr>
                <w:rFonts w:ascii="Calibri" w:eastAsia="Times New Roman" w:hAnsi="Calibri" w:cs="Calibri"/>
                <w:i/>
                <w:iCs/>
                <w:color w:val="0070C0"/>
                <w:sz w:val="20"/>
                <w:szCs w:val="20"/>
              </w:rPr>
              <w:t>(nurodyti siūlomos įrangos gamintoją, pavadinimą, modelį)</w:t>
            </w:r>
          </w:p>
        </w:tc>
        <w:tc>
          <w:tcPr>
            <w:tcW w:w="721" w:type="pct"/>
            <w:tcBorders>
              <w:top w:val="single" w:sz="4" w:space="0" w:color="auto"/>
              <w:left w:val="single" w:sz="4" w:space="0" w:color="auto"/>
              <w:bottom w:val="single" w:sz="4" w:space="0" w:color="auto"/>
              <w:right w:val="single" w:sz="4" w:space="0" w:color="auto"/>
            </w:tcBorders>
          </w:tcPr>
          <w:p w14:paraId="2D8669B2" w14:textId="77777777" w:rsidR="00736D62" w:rsidRPr="000D46B0" w:rsidRDefault="00736D62" w:rsidP="00574D57">
            <w:pPr>
              <w:pStyle w:val="Style"/>
              <w:tabs>
                <w:tab w:val="left" w:pos="7545"/>
              </w:tabs>
              <w:spacing w:line="276" w:lineRule="auto"/>
              <w:ind w:right="6"/>
              <w:jc w:val="both"/>
              <w:rPr>
                <w:rFonts w:ascii="Calibri" w:hAnsi="Calibri" w:cs="Calibri"/>
              </w:rPr>
            </w:pPr>
          </w:p>
        </w:tc>
        <w:tc>
          <w:tcPr>
            <w:tcW w:w="687" w:type="pct"/>
            <w:tcBorders>
              <w:top w:val="single" w:sz="4" w:space="0" w:color="auto"/>
              <w:left w:val="single" w:sz="4" w:space="0" w:color="auto"/>
              <w:bottom w:val="single" w:sz="4" w:space="0" w:color="auto"/>
              <w:right w:val="single" w:sz="4" w:space="0" w:color="auto"/>
            </w:tcBorders>
          </w:tcPr>
          <w:p w14:paraId="1891AFDA" w14:textId="77777777" w:rsidR="00736D62" w:rsidRPr="000D46B0" w:rsidRDefault="00736D62" w:rsidP="00574D57">
            <w:pPr>
              <w:pStyle w:val="Style"/>
              <w:tabs>
                <w:tab w:val="left" w:pos="7545"/>
              </w:tabs>
              <w:spacing w:line="276" w:lineRule="auto"/>
              <w:ind w:right="6"/>
              <w:rPr>
                <w:rFonts w:ascii="Calibri" w:hAnsi="Calibri" w:cs="Calibri"/>
              </w:rPr>
            </w:pPr>
          </w:p>
        </w:tc>
        <w:tc>
          <w:tcPr>
            <w:tcW w:w="805" w:type="pct"/>
            <w:tcBorders>
              <w:top w:val="single" w:sz="4" w:space="0" w:color="auto"/>
              <w:left w:val="single" w:sz="4" w:space="0" w:color="auto"/>
              <w:bottom w:val="single" w:sz="4" w:space="0" w:color="auto"/>
              <w:right w:val="single" w:sz="4" w:space="0" w:color="auto"/>
            </w:tcBorders>
          </w:tcPr>
          <w:p w14:paraId="28140C6C" w14:textId="77777777" w:rsidR="00736D62" w:rsidRPr="000D46B0" w:rsidRDefault="00736D62" w:rsidP="00574D57">
            <w:pPr>
              <w:pStyle w:val="Style"/>
              <w:tabs>
                <w:tab w:val="left" w:pos="7545"/>
              </w:tabs>
              <w:spacing w:line="276" w:lineRule="auto"/>
              <w:ind w:right="6"/>
              <w:rPr>
                <w:rFonts w:ascii="Calibri" w:hAnsi="Calibri" w:cs="Calibri"/>
              </w:rPr>
            </w:pPr>
          </w:p>
        </w:tc>
      </w:tr>
    </w:tbl>
    <w:p w14:paraId="7A6EF3E2" w14:textId="77777777" w:rsidR="00736D62" w:rsidRPr="000D46B0" w:rsidRDefault="00736D62" w:rsidP="00736D62">
      <w:pPr>
        <w:spacing w:after="0"/>
        <w:rPr>
          <w:rFonts w:ascii="Calibri" w:eastAsia="Calibri" w:hAnsi="Calibri" w:cs="Calibri"/>
          <w:b/>
          <w:bCs/>
          <w:i/>
          <w:iCs/>
          <w:sz w:val="24"/>
          <w:szCs w:val="24"/>
        </w:rPr>
      </w:pPr>
    </w:p>
    <w:p w14:paraId="29857378" w14:textId="0BA8A346" w:rsidR="00396423" w:rsidRPr="00811B7E" w:rsidRDefault="00396423" w:rsidP="00396423">
      <w:pPr>
        <w:spacing w:after="0" w:line="240" w:lineRule="auto"/>
        <w:jc w:val="both"/>
        <w:rPr>
          <w:rFonts w:ascii="Calibri" w:hAnsi="Calibri" w:cs="Calibri"/>
          <w:i/>
          <w:color w:val="EE0000"/>
          <w:sz w:val="22"/>
          <w:szCs w:val="22"/>
        </w:rPr>
      </w:pPr>
      <w:r>
        <w:rPr>
          <w:rFonts w:ascii="Calibri" w:hAnsi="Calibri" w:cs="Calibri"/>
          <w:b/>
          <w:bCs/>
          <w:iCs/>
          <w:color w:val="000000"/>
          <w:sz w:val="22"/>
          <w:szCs w:val="22"/>
        </w:rPr>
        <w:t>P</w:t>
      </w:r>
      <w:r w:rsidRPr="00811B7E">
        <w:rPr>
          <w:rFonts w:ascii="Calibri" w:hAnsi="Calibri" w:cs="Calibri"/>
          <w:b/>
          <w:bCs/>
          <w:iCs/>
          <w:color w:val="000000"/>
          <w:sz w:val="22"/>
          <w:szCs w:val="22"/>
        </w:rPr>
        <w:t>asiūlymo kaina Eur su PVM</w:t>
      </w:r>
      <w:r>
        <w:rPr>
          <w:rFonts w:ascii="Calibri" w:hAnsi="Calibri" w:cs="Calibri"/>
          <w:b/>
          <w:bCs/>
          <w:iCs/>
          <w:color w:val="000000"/>
          <w:sz w:val="22"/>
          <w:szCs w:val="22"/>
        </w:rPr>
        <w:t xml:space="preserve"> </w:t>
      </w:r>
      <w:r w:rsidRPr="00811B7E">
        <w:rPr>
          <w:rFonts w:ascii="Calibri" w:hAnsi="Calibri" w:cs="Calibri"/>
          <w:b/>
          <w:bCs/>
          <w:iCs/>
          <w:color w:val="000000"/>
          <w:sz w:val="22"/>
          <w:szCs w:val="22"/>
        </w:rPr>
        <w:t xml:space="preserve"> </w:t>
      </w:r>
      <w:r w:rsidRPr="007679FB">
        <w:rPr>
          <w:rFonts w:ascii="Calibri" w:hAnsi="Calibri" w:cs="Calibri"/>
          <w:i/>
          <w:color w:val="0070C0"/>
          <w:sz w:val="22"/>
          <w:szCs w:val="22"/>
        </w:rPr>
        <w:t>.............................................................................................(žodžiais)</w:t>
      </w:r>
    </w:p>
    <w:p w14:paraId="522BEF6D" w14:textId="607E758C" w:rsidR="00392820" w:rsidRDefault="00A83570" w:rsidP="007679FB">
      <w:pPr>
        <w:widowControl w:val="0"/>
        <w:spacing w:line="240" w:lineRule="auto"/>
        <w:rPr>
          <w:rFonts w:ascii="Times New Roman" w:eastAsia="Times New Roman" w:hAnsi="Times New Roman" w:cs="Times New Roman"/>
          <w:i/>
          <w:sz w:val="20"/>
          <w:szCs w:val="20"/>
          <w:lang w:eastAsia="en-US"/>
        </w:rPr>
      </w:pPr>
      <w:r>
        <w:rPr>
          <w:rFonts w:ascii="Times New Roman" w:eastAsia="Times New Roman" w:hAnsi="Times New Roman" w:cs="Times New Roman"/>
          <w:i/>
          <w:sz w:val="20"/>
          <w:szCs w:val="20"/>
          <w:lang w:eastAsia="en-US"/>
        </w:rPr>
        <w:lastRenderedPageBreak/>
        <w:t xml:space="preserve">Pastaba: </w:t>
      </w:r>
      <w:r w:rsidRPr="00562D1D">
        <w:rPr>
          <w:rFonts w:ascii="Times New Roman" w:eastAsia="Times New Roman" w:hAnsi="Times New Roman" w:cs="Times New Roman"/>
          <w:i/>
          <w:sz w:val="20"/>
          <w:szCs w:val="20"/>
          <w:lang w:eastAsia="en-US"/>
        </w:rPr>
        <w:t xml:space="preserve"> tais atvejais, kai pagal galiojančius teisės aktus tiekėjui nereikia mokėti PVM, jis nurodo kainą be PVM ir nurodo priežastis (teisinį pagrindą), dėl kurių PVM nemoka</w:t>
      </w:r>
    </w:p>
    <w:p w14:paraId="70695579" w14:textId="77777777" w:rsidR="00D36263" w:rsidRPr="007679FB" w:rsidRDefault="00D36263" w:rsidP="007679FB">
      <w:pPr>
        <w:widowControl w:val="0"/>
        <w:spacing w:line="240" w:lineRule="auto"/>
        <w:rPr>
          <w:rFonts w:ascii="Times New Roman" w:eastAsia="Times New Roman" w:hAnsi="Times New Roman" w:cs="Times New Roman"/>
          <w:i/>
          <w:sz w:val="20"/>
          <w:szCs w:val="20"/>
          <w:lang w:eastAsia="en-US"/>
        </w:rPr>
      </w:pPr>
    </w:p>
    <w:p w14:paraId="7A8D14F1" w14:textId="77777777" w:rsidR="00392820" w:rsidRPr="00A83570" w:rsidRDefault="00392820" w:rsidP="00A83570">
      <w:pPr>
        <w:rPr>
          <w:rFonts w:ascii="Calibri" w:eastAsia="Calibri" w:hAnsi="Calibri" w:cs="Calibri"/>
          <w:b/>
          <w:bCs/>
          <w:color w:val="000000" w:themeColor="text1"/>
          <w:sz w:val="24"/>
          <w:szCs w:val="24"/>
        </w:rPr>
      </w:pPr>
      <w:bookmarkStart w:id="84" w:name="_Toc133491397"/>
      <w:bookmarkStart w:id="85" w:name="_Toc135297230"/>
      <w:r w:rsidRPr="00A83570">
        <w:rPr>
          <w:rFonts w:ascii="Calibri" w:eastAsia="Calibri" w:hAnsi="Calibri" w:cs="Calibri"/>
          <w:b/>
          <w:bCs/>
          <w:color w:val="000000" w:themeColor="text1"/>
          <w:sz w:val="24"/>
          <w:szCs w:val="24"/>
        </w:rPr>
        <w:t>KOKYBINIAI KRITERIJAI</w:t>
      </w:r>
    </w:p>
    <w:p w14:paraId="022C5F86" w14:textId="64E6FE12" w:rsidR="00D12E56" w:rsidRPr="00A83570" w:rsidRDefault="00D12E56" w:rsidP="00A83570">
      <w:pPr>
        <w:spacing w:line="240" w:lineRule="auto"/>
        <w:jc w:val="both"/>
        <w:rPr>
          <w:rFonts w:ascii="Calibri" w:eastAsia="Calibri" w:hAnsi="Calibri" w:cs="Calibri"/>
          <w:color w:val="000000" w:themeColor="text1"/>
          <w:sz w:val="22"/>
          <w:szCs w:val="22"/>
        </w:rPr>
      </w:pPr>
      <w:r w:rsidRPr="00A83570">
        <w:rPr>
          <w:rFonts w:ascii="Calibri" w:eastAsia="Calibri" w:hAnsi="Calibri" w:cs="Calibri"/>
          <w:color w:val="000000" w:themeColor="text1"/>
          <w:sz w:val="22"/>
          <w:szCs w:val="22"/>
        </w:rPr>
        <w:t xml:space="preserve">Stulpelyje „TAIP/NE“ nurodykite siūlomos įrangos atitiktį reikalavimui. Balas skiriamas tik atitinkant pilną parametro formuluotę. </w:t>
      </w:r>
      <w:r w:rsidRPr="00D36263">
        <w:rPr>
          <w:rFonts w:ascii="Calibri" w:eastAsia="Calibri" w:hAnsi="Calibri" w:cs="Calibri"/>
          <w:color w:val="000000" w:themeColor="text1"/>
          <w:sz w:val="22"/>
          <w:szCs w:val="22"/>
          <w:u w:val="single"/>
        </w:rPr>
        <w:t>Svarbu:</w:t>
      </w:r>
      <w:r w:rsidRPr="00A83570">
        <w:rPr>
          <w:rFonts w:ascii="Calibri" w:eastAsia="Calibri" w:hAnsi="Calibri" w:cs="Calibri"/>
          <w:color w:val="000000" w:themeColor="text1"/>
          <w:sz w:val="22"/>
          <w:szCs w:val="22"/>
        </w:rPr>
        <w:t xml:space="preserve"> Siekiant pagrįsti atitiktį, stulpelyje „Įrodymas / Nuoroda į gamintojo dokument</w:t>
      </w:r>
      <w:r w:rsidR="00A83570">
        <w:rPr>
          <w:rFonts w:ascii="Calibri" w:eastAsia="Calibri" w:hAnsi="Calibri" w:cs="Calibri"/>
          <w:color w:val="000000" w:themeColor="text1"/>
          <w:sz w:val="22"/>
          <w:szCs w:val="22"/>
        </w:rPr>
        <w:t>ą</w:t>
      </w:r>
      <w:r w:rsidRPr="00A83570">
        <w:rPr>
          <w:rFonts w:ascii="Calibri" w:eastAsia="Calibri" w:hAnsi="Calibri" w:cs="Calibri"/>
          <w:color w:val="000000" w:themeColor="text1"/>
          <w:sz w:val="22"/>
          <w:szCs w:val="22"/>
        </w:rPr>
        <w:t xml:space="preserve">“ privaloma tiksliai nurodyti pridedamo oficialaus gamintojo dokumento (specifikacijos, brošiūros, brėžinio, gamintojo patvirtinimo ir pan.) pavadinimą, puslapį ir skyrių/pastraipą. </w:t>
      </w:r>
      <w:r w:rsidRPr="00A83570">
        <w:rPr>
          <w:rFonts w:ascii="Calibri" w:eastAsia="Calibri" w:hAnsi="Calibri" w:cs="Calibri"/>
          <w:color w:val="000000" w:themeColor="text1"/>
          <w:sz w:val="22"/>
          <w:szCs w:val="22"/>
          <w:u w:val="single"/>
        </w:rPr>
        <w:t>Pasiūlymai be atitiktį pagrindžiančių dokumentų nebus vertinami.</w:t>
      </w:r>
    </w:p>
    <w:p w14:paraId="486F3D23" w14:textId="6A98332B" w:rsidR="00277377" w:rsidRPr="00A83570" w:rsidRDefault="002D0C21" w:rsidP="002D0C21">
      <w:pPr>
        <w:pStyle w:val="Sraopastraipa"/>
        <w:keepNext/>
        <w:tabs>
          <w:tab w:val="left" w:pos="284"/>
        </w:tabs>
        <w:spacing w:before="60" w:after="0"/>
        <w:ind w:left="0"/>
        <w:outlineLvl w:val="0"/>
        <w:rPr>
          <w:rFonts w:cstheme="minorHAnsi"/>
          <w:b/>
          <w:bCs/>
          <w:sz w:val="22"/>
          <w:szCs w:val="22"/>
        </w:rPr>
      </w:pPr>
      <w:bookmarkStart w:id="86" w:name="_Toc167711440"/>
      <w:bookmarkStart w:id="87" w:name="_Toc167711497"/>
      <w:bookmarkStart w:id="88" w:name="_Toc192670955"/>
      <w:bookmarkStart w:id="89" w:name="_Toc193729031"/>
      <w:bookmarkStart w:id="90" w:name="_Toc215050336"/>
      <w:bookmarkStart w:id="91" w:name="_Toc227059069"/>
      <w:r w:rsidRPr="00A83570">
        <w:rPr>
          <w:rFonts w:cstheme="minorHAnsi"/>
          <w:b/>
          <w:bCs/>
          <w:sz w:val="22"/>
          <w:szCs w:val="22"/>
        </w:rPr>
        <w:t>Siūlomi kokybiniai pasiūlymo vertinimo kriterijai:</w:t>
      </w:r>
      <w:bookmarkEnd w:id="86"/>
      <w:bookmarkEnd w:id="87"/>
      <w:bookmarkEnd w:id="88"/>
      <w:bookmarkEnd w:id="89"/>
      <w:bookmarkEnd w:id="90"/>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4665"/>
        <w:gridCol w:w="1652"/>
        <w:gridCol w:w="1018"/>
        <w:gridCol w:w="2002"/>
      </w:tblGrid>
      <w:tr w:rsidR="001A5E4A" w14:paraId="584BEDFF" w14:textId="77777777" w:rsidTr="00C36ADB">
        <w:trPr>
          <w:trHeight w:val="329"/>
        </w:trPr>
        <w:tc>
          <w:tcPr>
            <w:tcW w:w="313" w:type="pct"/>
            <w:tcBorders>
              <w:top w:val="single" w:sz="4" w:space="0" w:color="auto"/>
              <w:left w:val="single" w:sz="4" w:space="0" w:color="auto"/>
              <w:bottom w:val="single" w:sz="4" w:space="0" w:color="auto"/>
              <w:right w:val="single" w:sz="4" w:space="0" w:color="auto"/>
            </w:tcBorders>
            <w:hideMark/>
          </w:tcPr>
          <w:p w14:paraId="456A77F8" w14:textId="77777777" w:rsidR="001A5E4A" w:rsidRPr="00A83570" w:rsidRDefault="001A5E4A" w:rsidP="00A83570">
            <w:pPr>
              <w:spacing w:after="0" w:line="240" w:lineRule="auto"/>
              <w:ind w:left="-851" w:firstLine="851"/>
              <w:jc w:val="both"/>
              <w:rPr>
                <w:rFonts w:eastAsia="Times New Roman" w:cstheme="minorHAnsi"/>
                <w:b/>
                <w:bCs/>
                <w:sz w:val="22"/>
                <w:szCs w:val="22"/>
              </w:rPr>
            </w:pPr>
            <w:r w:rsidRPr="00A83570">
              <w:rPr>
                <w:rFonts w:eastAsia="Times New Roman" w:cstheme="minorHAnsi"/>
                <w:b/>
                <w:bCs/>
                <w:sz w:val="22"/>
                <w:szCs w:val="22"/>
              </w:rPr>
              <w:t>Nr.</w:t>
            </w:r>
          </w:p>
        </w:tc>
        <w:tc>
          <w:tcPr>
            <w:tcW w:w="2341" w:type="pct"/>
            <w:tcBorders>
              <w:top w:val="single" w:sz="4" w:space="0" w:color="auto"/>
              <w:left w:val="single" w:sz="4" w:space="0" w:color="auto"/>
              <w:bottom w:val="single" w:sz="4" w:space="0" w:color="auto"/>
              <w:right w:val="single" w:sz="4" w:space="0" w:color="auto"/>
            </w:tcBorders>
            <w:vAlign w:val="center"/>
            <w:hideMark/>
          </w:tcPr>
          <w:p w14:paraId="20894F6B" w14:textId="77777777" w:rsidR="001A5E4A" w:rsidRPr="00A83570" w:rsidRDefault="001A5E4A" w:rsidP="00A83570">
            <w:pPr>
              <w:tabs>
                <w:tab w:val="center" w:pos="2656"/>
              </w:tabs>
              <w:spacing w:after="0" w:line="240" w:lineRule="auto"/>
              <w:ind w:firstLine="34"/>
              <w:rPr>
                <w:rFonts w:eastAsia="Times New Roman" w:cstheme="minorHAnsi"/>
                <w:b/>
                <w:bCs/>
                <w:sz w:val="22"/>
                <w:szCs w:val="22"/>
              </w:rPr>
            </w:pPr>
            <w:r w:rsidRPr="00A83570">
              <w:rPr>
                <w:rFonts w:eastAsia="Times New Roman" w:cstheme="minorHAnsi"/>
                <w:b/>
                <w:bCs/>
                <w:sz w:val="22"/>
                <w:szCs w:val="22"/>
              </w:rPr>
              <w:t>Parametras</w:t>
            </w:r>
          </w:p>
        </w:tc>
        <w:tc>
          <w:tcPr>
            <w:tcW w:w="829" w:type="pct"/>
            <w:tcBorders>
              <w:top w:val="single" w:sz="4" w:space="0" w:color="auto"/>
              <w:left w:val="single" w:sz="4" w:space="0" w:color="auto"/>
              <w:bottom w:val="single" w:sz="4" w:space="0" w:color="auto"/>
              <w:right w:val="single" w:sz="4" w:space="0" w:color="auto"/>
            </w:tcBorders>
            <w:vAlign w:val="center"/>
            <w:hideMark/>
          </w:tcPr>
          <w:p w14:paraId="01A27309" w14:textId="77777777" w:rsidR="001A5E4A" w:rsidRDefault="001A5E4A" w:rsidP="00C36ADB">
            <w:pPr>
              <w:spacing w:after="0" w:line="240" w:lineRule="auto"/>
              <w:jc w:val="center"/>
              <w:rPr>
                <w:rFonts w:eastAsia="Times New Roman" w:cstheme="minorHAnsi"/>
                <w:b/>
                <w:bCs/>
                <w:sz w:val="22"/>
                <w:szCs w:val="22"/>
              </w:rPr>
            </w:pPr>
            <w:r w:rsidRPr="00A83570">
              <w:rPr>
                <w:rFonts w:eastAsia="Times New Roman" w:cstheme="minorHAnsi"/>
                <w:b/>
                <w:bCs/>
                <w:sz w:val="22"/>
                <w:szCs w:val="22"/>
              </w:rPr>
              <w:t>TAIP/NE</w:t>
            </w:r>
          </w:p>
          <w:p w14:paraId="4EB88C0B" w14:textId="0CE73349" w:rsidR="00B54154" w:rsidRPr="00C36ADB" w:rsidRDefault="00B54154" w:rsidP="00A83570">
            <w:pPr>
              <w:spacing w:after="0" w:line="240" w:lineRule="auto"/>
              <w:rPr>
                <w:rFonts w:eastAsia="Times New Roman" w:cstheme="minorHAnsi"/>
                <w:i/>
                <w:iCs/>
              </w:rPr>
            </w:pPr>
          </w:p>
        </w:tc>
        <w:tc>
          <w:tcPr>
            <w:tcW w:w="51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E1697A" w14:textId="77777777" w:rsidR="001A5E4A" w:rsidRPr="00A83570" w:rsidRDefault="001A5E4A" w:rsidP="00A83570">
            <w:pPr>
              <w:spacing w:after="0" w:line="240" w:lineRule="auto"/>
              <w:ind w:firstLine="34"/>
              <w:jc w:val="center"/>
              <w:rPr>
                <w:rFonts w:cstheme="minorHAnsi"/>
                <w:b/>
                <w:bCs/>
                <w:sz w:val="22"/>
                <w:szCs w:val="22"/>
                <w:vertAlign w:val="subscript"/>
              </w:rPr>
            </w:pPr>
            <w:r w:rsidRPr="00A83570">
              <w:rPr>
                <w:rFonts w:eastAsia="Times New Roman" w:cstheme="minorHAnsi"/>
                <w:b/>
                <w:bCs/>
                <w:sz w:val="22"/>
                <w:szCs w:val="22"/>
              </w:rPr>
              <w:t>T</w:t>
            </w:r>
            <w:r w:rsidRPr="00A83570">
              <w:rPr>
                <w:rFonts w:eastAsia="Times New Roman" w:cstheme="minorHAnsi"/>
                <w:b/>
                <w:bCs/>
                <w:sz w:val="22"/>
                <w:szCs w:val="22"/>
                <w:vertAlign w:val="subscript"/>
              </w:rPr>
              <w:t>i</w:t>
            </w:r>
          </w:p>
        </w:tc>
        <w:tc>
          <w:tcPr>
            <w:tcW w:w="10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981AE1" w14:textId="5423620C" w:rsidR="00C36ADB" w:rsidRPr="00A83570" w:rsidRDefault="00B51991" w:rsidP="00D36263">
            <w:pPr>
              <w:spacing w:after="0" w:line="240" w:lineRule="auto"/>
              <w:ind w:firstLine="34"/>
              <w:jc w:val="center"/>
              <w:rPr>
                <w:rFonts w:eastAsia="Times New Roman" w:cstheme="minorHAnsi"/>
                <w:b/>
                <w:bCs/>
                <w:sz w:val="22"/>
                <w:szCs w:val="22"/>
              </w:rPr>
            </w:pPr>
            <w:r w:rsidRPr="00A83570">
              <w:rPr>
                <w:rFonts w:eastAsia="Times New Roman" w:cstheme="minorHAnsi"/>
                <w:b/>
                <w:bCs/>
                <w:sz w:val="22"/>
                <w:szCs w:val="22"/>
              </w:rPr>
              <w:t>Įrodymas/Nuoroda į gamintojo dokumentą</w:t>
            </w:r>
          </w:p>
        </w:tc>
      </w:tr>
      <w:tr w:rsidR="001A5E4A" w14:paraId="65FFC57E" w14:textId="77777777" w:rsidTr="00C36ADB">
        <w:tc>
          <w:tcPr>
            <w:tcW w:w="313" w:type="pct"/>
            <w:tcBorders>
              <w:top w:val="single" w:sz="4" w:space="0" w:color="auto"/>
              <w:left w:val="single" w:sz="4" w:space="0" w:color="auto"/>
              <w:bottom w:val="single" w:sz="4" w:space="0" w:color="auto"/>
              <w:right w:val="single" w:sz="4" w:space="0" w:color="auto"/>
            </w:tcBorders>
            <w:hideMark/>
          </w:tcPr>
          <w:p w14:paraId="73F63BAE" w14:textId="77777777" w:rsidR="001A5E4A" w:rsidRPr="00A83570" w:rsidRDefault="001A5E4A" w:rsidP="00A83570">
            <w:pPr>
              <w:spacing w:line="240" w:lineRule="auto"/>
              <w:jc w:val="both"/>
              <w:rPr>
                <w:rFonts w:cstheme="minorHAnsi"/>
                <w:sz w:val="22"/>
                <w:szCs w:val="22"/>
              </w:rPr>
            </w:pPr>
            <w:r w:rsidRPr="00A83570">
              <w:rPr>
                <w:rFonts w:cstheme="minorHAnsi"/>
                <w:sz w:val="22"/>
                <w:szCs w:val="22"/>
              </w:rPr>
              <w:t>1.</w:t>
            </w:r>
          </w:p>
        </w:tc>
        <w:tc>
          <w:tcPr>
            <w:tcW w:w="2341" w:type="pct"/>
            <w:tcBorders>
              <w:top w:val="single" w:sz="4" w:space="0" w:color="auto"/>
              <w:left w:val="single" w:sz="4" w:space="0" w:color="auto"/>
              <w:bottom w:val="single" w:sz="4" w:space="0" w:color="auto"/>
              <w:right w:val="single" w:sz="4" w:space="0" w:color="auto"/>
            </w:tcBorders>
            <w:hideMark/>
          </w:tcPr>
          <w:p w14:paraId="485C7F91" w14:textId="77777777" w:rsidR="001A5E4A" w:rsidRPr="00A83570" w:rsidRDefault="001A5E4A" w:rsidP="00A83570">
            <w:pPr>
              <w:spacing w:after="0" w:line="240" w:lineRule="auto"/>
              <w:jc w:val="both"/>
              <w:rPr>
                <w:rFonts w:cstheme="minorHAnsi"/>
                <w:sz w:val="22"/>
                <w:szCs w:val="22"/>
              </w:rPr>
            </w:pPr>
            <w:r w:rsidRPr="00A83570">
              <w:rPr>
                <w:rFonts w:cstheme="minorHAnsi"/>
                <w:sz w:val="22"/>
                <w:szCs w:val="22"/>
              </w:rPr>
              <w:t>Maksimali QTof masių skiriamoji geba ir duomenų surinkimo dažnis MS/MS režime tų pačių duomenų rinkimo metu yra ≥ 100 000 FWHM ir ≥ 100 Hz, išlaikant ≤ 0,5 ppm masių tikslumą netaikant jokių papildomų matematinių ar programinių duomenų gerinimo algoritmų ir priemonių.</w:t>
            </w:r>
          </w:p>
        </w:tc>
        <w:tc>
          <w:tcPr>
            <w:tcW w:w="829" w:type="pct"/>
            <w:tcBorders>
              <w:top w:val="single" w:sz="4" w:space="0" w:color="auto"/>
              <w:left w:val="single" w:sz="4" w:space="0" w:color="auto"/>
              <w:bottom w:val="single" w:sz="4" w:space="0" w:color="auto"/>
              <w:right w:val="single" w:sz="4" w:space="0" w:color="auto"/>
            </w:tcBorders>
          </w:tcPr>
          <w:p w14:paraId="1F96B32C" w14:textId="77777777" w:rsidR="001A5E4A" w:rsidRPr="00A83570" w:rsidRDefault="001A5E4A" w:rsidP="00A83570">
            <w:pPr>
              <w:spacing w:after="0" w:line="240" w:lineRule="auto"/>
              <w:jc w:val="both"/>
              <w:rPr>
                <w:rFonts w:eastAsia="Times New Roman"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73645C20" w14:textId="77777777" w:rsidR="001A5E4A" w:rsidRPr="00A83570" w:rsidRDefault="001A5E4A" w:rsidP="00A83570">
            <w:pPr>
              <w:spacing w:after="0" w:line="240" w:lineRule="auto"/>
              <w:ind w:firstLine="34"/>
              <w:jc w:val="center"/>
              <w:rPr>
                <w:rFonts w:eastAsia="Times New Roman" w:cstheme="minorHAnsi"/>
                <w:sz w:val="22"/>
                <w:szCs w:val="22"/>
              </w:rPr>
            </w:pPr>
            <w:r w:rsidRPr="00A83570">
              <w:rPr>
                <w:rFonts w:eastAsia="Times New Roman" w:cstheme="minorHAnsi"/>
                <w:sz w:val="22"/>
                <w:szCs w:val="22"/>
              </w:rPr>
              <w:t>0,4</w:t>
            </w:r>
          </w:p>
        </w:tc>
        <w:tc>
          <w:tcPr>
            <w:tcW w:w="10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2F19DB" w14:textId="77777777" w:rsidR="001A5E4A" w:rsidRPr="00A83570" w:rsidRDefault="001A5E4A" w:rsidP="00A83570">
            <w:pPr>
              <w:spacing w:after="0" w:line="240" w:lineRule="auto"/>
              <w:ind w:firstLine="34"/>
              <w:jc w:val="center"/>
              <w:rPr>
                <w:rFonts w:eastAsia="Times New Roman" w:cstheme="minorHAnsi"/>
                <w:sz w:val="22"/>
                <w:szCs w:val="22"/>
              </w:rPr>
            </w:pPr>
          </w:p>
        </w:tc>
      </w:tr>
      <w:tr w:rsidR="001A5E4A" w14:paraId="2506FF9E" w14:textId="77777777" w:rsidTr="00C36ADB">
        <w:tc>
          <w:tcPr>
            <w:tcW w:w="313" w:type="pct"/>
            <w:tcBorders>
              <w:top w:val="single" w:sz="4" w:space="0" w:color="auto"/>
              <w:left w:val="single" w:sz="4" w:space="0" w:color="auto"/>
              <w:bottom w:val="single" w:sz="4" w:space="0" w:color="auto"/>
              <w:right w:val="single" w:sz="4" w:space="0" w:color="auto"/>
            </w:tcBorders>
            <w:hideMark/>
          </w:tcPr>
          <w:p w14:paraId="20485202" w14:textId="77777777" w:rsidR="001A5E4A" w:rsidRPr="00A83570" w:rsidRDefault="001A5E4A" w:rsidP="00A83570">
            <w:pPr>
              <w:spacing w:line="240" w:lineRule="auto"/>
              <w:jc w:val="both"/>
              <w:rPr>
                <w:rFonts w:cstheme="minorHAnsi"/>
                <w:sz w:val="22"/>
                <w:szCs w:val="22"/>
              </w:rPr>
            </w:pPr>
            <w:r w:rsidRPr="00A83570">
              <w:rPr>
                <w:rFonts w:cstheme="minorHAnsi"/>
                <w:sz w:val="22"/>
                <w:szCs w:val="22"/>
              </w:rPr>
              <w:t>2.</w:t>
            </w:r>
          </w:p>
        </w:tc>
        <w:tc>
          <w:tcPr>
            <w:tcW w:w="2341" w:type="pct"/>
            <w:tcBorders>
              <w:top w:val="single" w:sz="4" w:space="0" w:color="auto"/>
              <w:left w:val="single" w:sz="4" w:space="0" w:color="auto"/>
              <w:bottom w:val="single" w:sz="4" w:space="0" w:color="auto"/>
              <w:right w:val="single" w:sz="4" w:space="0" w:color="auto"/>
            </w:tcBorders>
            <w:hideMark/>
          </w:tcPr>
          <w:p w14:paraId="117EEB66" w14:textId="77777777" w:rsidR="001A5E4A" w:rsidRPr="00A83570" w:rsidRDefault="001A5E4A" w:rsidP="00A83570">
            <w:pPr>
              <w:spacing w:after="0" w:line="240" w:lineRule="auto"/>
              <w:jc w:val="both"/>
              <w:rPr>
                <w:rFonts w:cstheme="minorHAnsi"/>
                <w:sz w:val="22"/>
                <w:szCs w:val="22"/>
              </w:rPr>
            </w:pPr>
            <w:r w:rsidRPr="00A83570">
              <w:rPr>
                <w:rFonts w:cstheme="minorHAnsi"/>
                <w:sz w:val="22"/>
                <w:szCs w:val="22"/>
              </w:rPr>
              <w:t>Masės atrankos intervalas (prekursoriaus atrankos langas arba izoliacinis kvadrupolis) iki ne mažiau nei 8000 m/z (Da).</w:t>
            </w:r>
          </w:p>
        </w:tc>
        <w:tc>
          <w:tcPr>
            <w:tcW w:w="829" w:type="pct"/>
            <w:tcBorders>
              <w:top w:val="single" w:sz="4" w:space="0" w:color="auto"/>
              <w:left w:val="single" w:sz="4" w:space="0" w:color="auto"/>
              <w:bottom w:val="single" w:sz="4" w:space="0" w:color="auto"/>
              <w:right w:val="single" w:sz="4" w:space="0" w:color="auto"/>
            </w:tcBorders>
          </w:tcPr>
          <w:p w14:paraId="4D196545" w14:textId="77777777" w:rsidR="001A5E4A" w:rsidRPr="00A83570" w:rsidRDefault="001A5E4A" w:rsidP="00A83570">
            <w:pPr>
              <w:spacing w:after="0" w:line="240" w:lineRule="auto"/>
              <w:jc w:val="both"/>
              <w:rPr>
                <w:rFonts w:eastAsia="Times New Roman"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624EF144" w14:textId="77777777" w:rsidR="001A5E4A" w:rsidRPr="00A83570" w:rsidRDefault="001A5E4A" w:rsidP="00A83570">
            <w:pPr>
              <w:spacing w:after="0" w:line="240" w:lineRule="auto"/>
              <w:ind w:firstLine="34"/>
              <w:jc w:val="center"/>
              <w:rPr>
                <w:rFonts w:eastAsia="Times New Roman" w:cstheme="minorHAnsi"/>
                <w:sz w:val="22"/>
                <w:szCs w:val="22"/>
              </w:rPr>
            </w:pPr>
            <w:r w:rsidRPr="00A83570">
              <w:rPr>
                <w:rFonts w:eastAsia="Times New Roman" w:cstheme="minorHAnsi"/>
                <w:sz w:val="22"/>
                <w:szCs w:val="22"/>
              </w:rPr>
              <w:t>0,1</w:t>
            </w:r>
          </w:p>
        </w:tc>
        <w:tc>
          <w:tcPr>
            <w:tcW w:w="10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8A9872" w14:textId="77777777" w:rsidR="001A5E4A" w:rsidRPr="00A83570" w:rsidRDefault="001A5E4A" w:rsidP="00A83570">
            <w:pPr>
              <w:spacing w:after="0" w:line="240" w:lineRule="auto"/>
              <w:ind w:firstLine="34"/>
              <w:jc w:val="center"/>
              <w:rPr>
                <w:rFonts w:eastAsia="Times New Roman" w:cstheme="minorHAnsi"/>
                <w:sz w:val="22"/>
                <w:szCs w:val="22"/>
              </w:rPr>
            </w:pPr>
          </w:p>
        </w:tc>
      </w:tr>
      <w:tr w:rsidR="001A5E4A" w14:paraId="744E9BE2" w14:textId="77777777" w:rsidTr="00C36ADB">
        <w:trPr>
          <w:trHeight w:val="258"/>
        </w:trPr>
        <w:tc>
          <w:tcPr>
            <w:tcW w:w="313" w:type="pct"/>
            <w:tcBorders>
              <w:top w:val="single" w:sz="4" w:space="0" w:color="auto"/>
              <w:left w:val="single" w:sz="4" w:space="0" w:color="auto"/>
              <w:bottom w:val="single" w:sz="4" w:space="0" w:color="auto"/>
              <w:right w:val="single" w:sz="4" w:space="0" w:color="auto"/>
            </w:tcBorders>
            <w:hideMark/>
          </w:tcPr>
          <w:p w14:paraId="18891EB4" w14:textId="77777777" w:rsidR="001A5E4A" w:rsidRPr="00A83570" w:rsidRDefault="001A5E4A" w:rsidP="00A83570">
            <w:pPr>
              <w:spacing w:after="0" w:line="240" w:lineRule="auto"/>
              <w:jc w:val="both"/>
              <w:rPr>
                <w:rFonts w:cstheme="minorHAnsi"/>
                <w:sz w:val="22"/>
                <w:szCs w:val="22"/>
              </w:rPr>
            </w:pPr>
            <w:r w:rsidRPr="00A83570">
              <w:rPr>
                <w:rFonts w:cstheme="minorHAnsi"/>
                <w:sz w:val="22"/>
                <w:szCs w:val="22"/>
              </w:rPr>
              <w:t>3.</w:t>
            </w:r>
          </w:p>
        </w:tc>
        <w:tc>
          <w:tcPr>
            <w:tcW w:w="2341" w:type="pct"/>
            <w:tcBorders>
              <w:top w:val="single" w:sz="4" w:space="0" w:color="auto"/>
              <w:left w:val="single" w:sz="4" w:space="0" w:color="auto"/>
              <w:bottom w:val="single" w:sz="4" w:space="0" w:color="auto"/>
              <w:right w:val="single" w:sz="4" w:space="0" w:color="auto"/>
            </w:tcBorders>
            <w:hideMark/>
          </w:tcPr>
          <w:p w14:paraId="5F6B8BBF" w14:textId="77777777" w:rsidR="001A5E4A" w:rsidRPr="00A83570" w:rsidRDefault="001A5E4A" w:rsidP="00A83570">
            <w:pPr>
              <w:spacing w:after="0" w:line="240" w:lineRule="auto"/>
              <w:jc w:val="both"/>
              <w:rPr>
                <w:rFonts w:cstheme="minorHAnsi"/>
                <w:sz w:val="22"/>
                <w:szCs w:val="22"/>
              </w:rPr>
            </w:pPr>
            <w:r w:rsidRPr="00A83570">
              <w:rPr>
                <w:rFonts w:cstheme="minorHAnsi"/>
                <w:sz w:val="22"/>
                <w:szCs w:val="22"/>
              </w:rPr>
              <w:t>DIA duomenų rinkimas vykdomas visiškai netaikant išankstinio jonų atrankos (izoliavimo) filtro, leidžiantį surinkti 100% visų mėginyje esančių jonų fragmentų informaciją be jokių spektrinių langų praradimų</w:t>
            </w:r>
          </w:p>
        </w:tc>
        <w:tc>
          <w:tcPr>
            <w:tcW w:w="829" w:type="pct"/>
            <w:tcBorders>
              <w:top w:val="single" w:sz="4" w:space="0" w:color="auto"/>
              <w:left w:val="single" w:sz="4" w:space="0" w:color="auto"/>
              <w:bottom w:val="single" w:sz="4" w:space="0" w:color="auto"/>
              <w:right w:val="single" w:sz="4" w:space="0" w:color="auto"/>
            </w:tcBorders>
          </w:tcPr>
          <w:p w14:paraId="3BDD0C9B" w14:textId="77777777" w:rsidR="001A5E4A" w:rsidRPr="00A83570" w:rsidRDefault="001A5E4A" w:rsidP="00A83570">
            <w:pPr>
              <w:spacing w:after="0" w:line="240" w:lineRule="auto"/>
              <w:jc w:val="both"/>
              <w:rPr>
                <w:rFonts w:eastAsia="Times New Roman"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2A397791" w14:textId="77777777" w:rsidR="001A5E4A" w:rsidRPr="00A83570" w:rsidRDefault="001A5E4A" w:rsidP="00A83570">
            <w:pPr>
              <w:spacing w:after="0" w:line="240" w:lineRule="auto"/>
              <w:ind w:firstLine="34"/>
              <w:jc w:val="center"/>
              <w:rPr>
                <w:rFonts w:eastAsia="Times New Roman" w:cstheme="minorHAnsi"/>
                <w:sz w:val="22"/>
                <w:szCs w:val="22"/>
              </w:rPr>
            </w:pPr>
            <w:r w:rsidRPr="00A83570">
              <w:rPr>
                <w:rFonts w:eastAsia="Times New Roman" w:cstheme="minorHAnsi"/>
                <w:sz w:val="22"/>
                <w:szCs w:val="22"/>
              </w:rPr>
              <w:t>0,1</w:t>
            </w:r>
          </w:p>
        </w:tc>
        <w:tc>
          <w:tcPr>
            <w:tcW w:w="10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ACC6AC" w14:textId="77777777" w:rsidR="001A5E4A" w:rsidRPr="00A83570" w:rsidRDefault="001A5E4A" w:rsidP="00A83570">
            <w:pPr>
              <w:spacing w:after="0" w:line="240" w:lineRule="auto"/>
              <w:ind w:firstLine="34"/>
              <w:jc w:val="center"/>
              <w:rPr>
                <w:rFonts w:eastAsia="Times New Roman" w:cstheme="minorHAnsi"/>
                <w:sz w:val="22"/>
                <w:szCs w:val="22"/>
              </w:rPr>
            </w:pPr>
          </w:p>
        </w:tc>
      </w:tr>
      <w:tr w:rsidR="001A5E4A" w14:paraId="591AFC73" w14:textId="77777777" w:rsidTr="00C36ADB">
        <w:tc>
          <w:tcPr>
            <w:tcW w:w="313" w:type="pct"/>
            <w:tcBorders>
              <w:top w:val="single" w:sz="4" w:space="0" w:color="auto"/>
              <w:left w:val="single" w:sz="4" w:space="0" w:color="auto"/>
              <w:bottom w:val="single" w:sz="4" w:space="0" w:color="auto"/>
              <w:right w:val="single" w:sz="4" w:space="0" w:color="auto"/>
            </w:tcBorders>
            <w:hideMark/>
          </w:tcPr>
          <w:p w14:paraId="06BF206C" w14:textId="77777777" w:rsidR="001A5E4A" w:rsidRPr="00A83570" w:rsidRDefault="001A5E4A" w:rsidP="00A83570">
            <w:pPr>
              <w:spacing w:line="240" w:lineRule="auto"/>
              <w:jc w:val="both"/>
              <w:rPr>
                <w:rFonts w:cstheme="minorHAnsi"/>
                <w:sz w:val="22"/>
                <w:szCs w:val="22"/>
              </w:rPr>
            </w:pPr>
            <w:r w:rsidRPr="00A83570">
              <w:rPr>
                <w:rFonts w:cstheme="minorHAnsi"/>
                <w:sz w:val="22"/>
                <w:szCs w:val="22"/>
              </w:rPr>
              <w:t>4.</w:t>
            </w:r>
          </w:p>
        </w:tc>
        <w:tc>
          <w:tcPr>
            <w:tcW w:w="2341" w:type="pct"/>
            <w:tcBorders>
              <w:top w:val="single" w:sz="4" w:space="0" w:color="auto"/>
              <w:left w:val="single" w:sz="4" w:space="0" w:color="auto"/>
              <w:bottom w:val="single" w:sz="4" w:space="0" w:color="auto"/>
              <w:right w:val="single" w:sz="4" w:space="0" w:color="auto"/>
            </w:tcBorders>
            <w:hideMark/>
          </w:tcPr>
          <w:p w14:paraId="6D4B7153" w14:textId="77777777" w:rsidR="001A5E4A" w:rsidRPr="00A83570" w:rsidRDefault="001A5E4A" w:rsidP="00A83570">
            <w:pPr>
              <w:spacing w:after="0" w:line="240" w:lineRule="auto"/>
              <w:jc w:val="both"/>
              <w:rPr>
                <w:rFonts w:cstheme="minorHAnsi"/>
                <w:sz w:val="22"/>
                <w:szCs w:val="22"/>
              </w:rPr>
            </w:pPr>
            <w:r w:rsidRPr="00A83570">
              <w:rPr>
                <w:rFonts w:cstheme="minorHAnsi"/>
                <w:sz w:val="22"/>
                <w:szCs w:val="22"/>
              </w:rPr>
              <w:t>API sąsaja turi fiziškai integruotą ir dedikuotą papildomą ESI purkštuką/kanalą, skirta periodiškai įpurkšti kalibravimo etaloninę medžiagą masės kalibravimui viso chromatografinio proceso metu be sąlyčio su pagrindiniu eliuento srautu, užtikrinant, kad kalibratoriaus tirpalas neiškreips ir neslopins tiriamojo mėginio signalo.</w:t>
            </w:r>
          </w:p>
        </w:tc>
        <w:tc>
          <w:tcPr>
            <w:tcW w:w="829" w:type="pct"/>
            <w:tcBorders>
              <w:top w:val="single" w:sz="4" w:space="0" w:color="auto"/>
              <w:left w:val="single" w:sz="4" w:space="0" w:color="auto"/>
              <w:bottom w:val="single" w:sz="4" w:space="0" w:color="auto"/>
              <w:right w:val="single" w:sz="4" w:space="0" w:color="auto"/>
            </w:tcBorders>
          </w:tcPr>
          <w:p w14:paraId="02476FCC" w14:textId="77777777" w:rsidR="001A5E4A" w:rsidRPr="00A83570" w:rsidRDefault="001A5E4A" w:rsidP="00A83570">
            <w:pPr>
              <w:spacing w:after="0" w:line="240" w:lineRule="auto"/>
              <w:jc w:val="both"/>
              <w:rPr>
                <w:rFonts w:eastAsia="Times New Roman"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0998954B" w14:textId="77777777" w:rsidR="001A5E4A" w:rsidRPr="00A83570" w:rsidRDefault="001A5E4A" w:rsidP="00A83570">
            <w:pPr>
              <w:spacing w:after="0" w:line="240" w:lineRule="auto"/>
              <w:ind w:firstLine="34"/>
              <w:jc w:val="center"/>
              <w:rPr>
                <w:rFonts w:eastAsia="Times New Roman" w:cstheme="minorHAnsi"/>
                <w:sz w:val="22"/>
                <w:szCs w:val="22"/>
              </w:rPr>
            </w:pPr>
            <w:r w:rsidRPr="00A83570">
              <w:rPr>
                <w:rFonts w:eastAsia="Times New Roman" w:cstheme="minorHAnsi"/>
                <w:sz w:val="22"/>
                <w:szCs w:val="22"/>
              </w:rPr>
              <w:t>0,1</w:t>
            </w:r>
          </w:p>
        </w:tc>
        <w:tc>
          <w:tcPr>
            <w:tcW w:w="10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A409DB" w14:textId="77777777" w:rsidR="001A5E4A" w:rsidRPr="00A83570" w:rsidRDefault="001A5E4A" w:rsidP="00A83570">
            <w:pPr>
              <w:spacing w:after="0" w:line="240" w:lineRule="auto"/>
              <w:ind w:firstLine="34"/>
              <w:jc w:val="center"/>
              <w:rPr>
                <w:rFonts w:eastAsia="Times New Roman" w:cstheme="minorHAnsi"/>
                <w:sz w:val="22"/>
                <w:szCs w:val="22"/>
              </w:rPr>
            </w:pPr>
          </w:p>
        </w:tc>
      </w:tr>
      <w:tr w:rsidR="001A5E4A" w14:paraId="13E1EA60" w14:textId="77777777" w:rsidTr="00C36ADB">
        <w:tc>
          <w:tcPr>
            <w:tcW w:w="313" w:type="pct"/>
            <w:tcBorders>
              <w:top w:val="single" w:sz="4" w:space="0" w:color="auto"/>
              <w:left w:val="single" w:sz="4" w:space="0" w:color="auto"/>
              <w:bottom w:val="single" w:sz="4" w:space="0" w:color="auto"/>
              <w:right w:val="single" w:sz="4" w:space="0" w:color="auto"/>
            </w:tcBorders>
            <w:hideMark/>
          </w:tcPr>
          <w:p w14:paraId="7B53B9E4" w14:textId="77777777" w:rsidR="001A5E4A" w:rsidRPr="00A83570" w:rsidRDefault="001A5E4A" w:rsidP="00A83570">
            <w:pPr>
              <w:spacing w:line="240" w:lineRule="auto"/>
              <w:jc w:val="both"/>
              <w:rPr>
                <w:rFonts w:cstheme="minorHAnsi"/>
                <w:sz w:val="22"/>
                <w:szCs w:val="22"/>
              </w:rPr>
            </w:pPr>
            <w:r w:rsidRPr="00A83570">
              <w:rPr>
                <w:rFonts w:cstheme="minorHAnsi"/>
                <w:sz w:val="22"/>
                <w:szCs w:val="22"/>
              </w:rPr>
              <w:t>5.</w:t>
            </w:r>
          </w:p>
        </w:tc>
        <w:tc>
          <w:tcPr>
            <w:tcW w:w="2341" w:type="pct"/>
            <w:tcBorders>
              <w:top w:val="single" w:sz="4" w:space="0" w:color="auto"/>
              <w:left w:val="single" w:sz="4" w:space="0" w:color="auto"/>
              <w:bottom w:val="single" w:sz="4" w:space="0" w:color="auto"/>
              <w:right w:val="single" w:sz="4" w:space="0" w:color="auto"/>
            </w:tcBorders>
            <w:hideMark/>
          </w:tcPr>
          <w:p w14:paraId="560F522B" w14:textId="77777777" w:rsidR="001A5E4A" w:rsidRPr="00A83570" w:rsidRDefault="001A5E4A" w:rsidP="00A83570">
            <w:pPr>
              <w:spacing w:after="0" w:line="240" w:lineRule="auto"/>
              <w:jc w:val="both"/>
              <w:rPr>
                <w:rFonts w:cstheme="minorHAnsi"/>
                <w:sz w:val="22"/>
                <w:szCs w:val="22"/>
              </w:rPr>
            </w:pPr>
            <w:r w:rsidRPr="00A83570">
              <w:rPr>
                <w:rFonts w:cstheme="minorHAnsi"/>
                <w:sz w:val="22"/>
                <w:szCs w:val="22"/>
              </w:rPr>
              <w:t>QTof masių spektrometras kompaktiškas, montuojamas ant stalo, ir jo aukštis kartu su Tof analizatoriumi yra ne didesnis nei 1,2 m. Analizatoriaus masių stabilumas palaikomas be išorinės šildymo ar aušinimo sistemos.</w:t>
            </w:r>
          </w:p>
        </w:tc>
        <w:tc>
          <w:tcPr>
            <w:tcW w:w="829" w:type="pct"/>
            <w:tcBorders>
              <w:top w:val="single" w:sz="4" w:space="0" w:color="auto"/>
              <w:left w:val="single" w:sz="4" w:space="0" w:color="auto"/>
              <w:bottom w:val="single" w:sz="4" w:space="0" w:color="auto"/>
              <w:right w:val="single" w:sz="4" w:space="0" w:color="auto"/>
            </w:tcBorders>
          </w:tcPr>
          <w:p w14:paraId="24D01CA8" w14:textId="77777777" w:rsidR="001A5E4A" w:rsidRPr="00A83570" w:rsidRDefault="001A5E4A" w:rsidP="00A83570">
            <w:pPr>
              <w:spacing w:after="0" w:line="240" w:lineRule="auto"/>
              <w:jc w:val="both"/>
              <w:rPr>
                <w:rFonts w:eastAsia="Times New Roman"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5EE8151F" w14:textId="77777777" w:rsidR="001A5E4A" w:rsidRPr="00A83570" w:rsidRDefault="001A5E4A" w:rsidP="00A83570">
            <w:pPr>
              <w:spacing w:after="0" w:line="240" w:lineRule="auto"/>
              <w:ind w:firstLine="34"/>
              <w:jc w:val="center"/>
              <w:rPr>
                <w:rFonts w:eastAsia="Times New Roman" w:cstheme="minorHAnsi"/>
                <w:sz w:val="22"/>
                <w:szCs w:val="22"/>
              </w:rPr>
            </w:pPr>
            <w:r w:rsidRPr="00A83570">
              <w:rPr>
                <w:rFonts w:eastAsia="Times New Roman" w:cstheme="minorHAnsi"/>
                <w:sz w:val="22"/>
                <w:szCs w:val="22"/>
              </w:rPr>
              <w:t>0,1</w:t>
            </w:r>
          </w:p>
        </w:tc>
        <w:tc>
          <w:tcPr>
            <w:tcW w:w="10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7F3A08" w14:textId="77777777" w:rsidR="001A5E4A" w:rsidRPr="00A83570" w:rsidRDefault="001A5E4A" w:rsidP="00A83570">
            <w:pPr>
              <w:spacing w:after="0" w:line="240" w:lineRule="auto"/>
              <w:ind w:firstLine="34"/>
              <w:jc w:val="center"/>
              <w:rPr>
                <w:rFonts w:eastAsia="Times New Roman" w:cstheme="minorHAnsi"/>
                <w:sz w:val="22"/>
                <w:szCs w:val="22"/>
              </w:rPr>
            </w:pPr>
          </w:p>
        </w:tc>
      </w:tr>
      <w:tr w:rsidR="001A5E4A" w14:paraId="5FBBF6D2" w14:textId="77777777" w:rsidTr="00C36ADB">
        <w:tc>
          <w:tcPr>
            <w:tcW w:w="313" w:type="pct"/>
            <w:tcBorders>
              <w:top w:val="single" w:sz="4" w:space="0" w:color="auto"/>
              <w:left w:val="single" w:sz="4" w:space="0" w:color="auto"/>
              <w:bottom w:val="single" w:sz="4" w:space="0" w:color="auto"/>
              <w:right w:val="single" w:sz="4" w:space="0" w:color="auto"/>
            </w:tcBorders>
            <w:hideMark/>
          </w:tcPr>
          <w:p w14:paraId="5CE91175" w14:textId="77777777" w:rsidR="001A5E4A" w:rsidRPr="00A83570" w:rsidRDefault="001A5E4A" w:rsidP="00A83570">
            <w:pPr>
              <w:spacing w:line="240" w:lineRule="auto"/>
              <w:jc w:val="both"/>
              <w:rPr>
                <w:rFonts w:cstheme="minorHAnsi"/>
                <w:sz w:val="22"/>
                <w:szCs w:val="22"/>
              </w:rPr>
            </w:pPr>
            <w:r w:rsidRPr="00A83570">
              <w:rPr>
                <w:rFonts w:cstheme="minorHAnsi"/>
                <w:sz w:val="22"/>
                <w:szCs w:val="22"/>
              </w:rPr>
              <w:t>6.</w:t>
            </w:r>
          </w:p>
        </w:tc>
        <w:tc>
          <w:tcPr>
            <w:tcW w:w="2341" w:type="pct"/>
            <w:tcBorders>
              <w:top w:val="single" w:sz="4" w:space="0" w:color="auto"/>
              <w:left w:val="single" w:sz="4" w:space="0" w:color="auto"/>
              <w:bottom w:val="single" w:sz="4" w:space="0" w:color="auto"/>
              <w:right w:val="single" w:sz="4" w:space="0" w:color="auto"/>
            </w:tcBorders>
            <w:hideMark/>
          </w:tcPr>
          <w:p w14:paraId="744F9243" w14:textId="77777777" w:rsidR="001A5E4A" w:rsidRPr="00A83570" w:rsidRDefault="001A5E4A" w:rsidP="00A83570">
            <w:pPr>
              <w:spacing w:after="0" w:line="240" w:lineRule="auto"/>
              <w:jc w:val="both"/>
              <w:rPr>
                <w:rFonts w:cstheme="minorHAnsi"/>
                <w:sz w:val="22"/>
                <w:szCs w:val="22"/>
              </w:rPr>
            </w:pPr>
            <w:r w:rsidRPr="00A83570">
              <w:rPr>
                <w:rFonts w:cstheme="minorHAnsi"/>
                <w:sz w:val="22"/>
                <w:szCs w:val="22"/>
              </w:rPr>
              <w:t>Sistema turi vakuumo izoliacinį vožtuvą ar panašų sprendimą, kad būtų įmanoma jonų šaltinio elementus ir desolvacijos kūgį / mechanizmus išimti valymui nepažeidžiant prietaiso vakuumo, taip maksimaliai pailginant prietaiso naudingo darbo laiką.</w:t>
            </w:r>
          </w:p>
        </w:tc>
        <w:tc>
          <w:tcPr>
            <w:tcW w:w="829" w:type="pct"/>
            <w:tcBorders>
              <w:top w:val="single" w:sz="4" w:space="0" w:color="auto"/>
              <w:left w:val="single" w:sz="4" w:space="0" w:color="auto"/>
              <w:bottom w:val="single" w:sz="4" w:space="0" w:color="auto"/>
              <w:right w:val="single" w:sz="4" w:space="0" w:color="auto"/>
            </w:tcBorders>
          </w:tcPr>
          <w:p w14:paraId="2BAB0F99" w14:textId="77777777" w:rsidR="001A5E4A" w:rsidRPr="00A83570" w:rsidRDefault="001A5E4A" w:rsidP="00A83570">
            <w:pPr>
              <w:spacing w:after="0" w:line="240" w:lineRule="auto"/>
              <w:jc w:val="both"/>
              <w:rPr>
                <w:rFonts w:eastAsia="Times New Roman"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5C8232C7" w14:textId="77777777" w:rsidR="001A5E4A" w:rsidRPr="00A83570" w:rsidRDefault="001A5E4A" w:rsidP="00A83570">
            <w:pPr>
              <w:spacing w:after="0" w:line="240" w:lineRule="auto"/>
              <w:ind w:firstLine="34"/>
              <w:jc w:val="center"/>
              <w:rPr>
                <w:rFonts w:eastAsia="Times New Roman" w:cstheme="minorHAnsi"/>
                <w:sz w:val="22"/>
                <w:szCs w:val="22"/>
              </w:rPr>
            </w:pPr>
            <w:r w:rsidRPr="00A83570">
              <w:rPr>
                <w:rFonts w:eastAsia="Times New Roman" w:cstheme="minorHAnsi"/>
                <w:sz w:val="22"/>
                <w:szCs w:val="22"/>
              </w:rPr>
              <w:t>0,05</w:t>
            </w:r>
          </w:p>
        </w:tc>
        <w:tc>
          <w:tcPr>
            <w:tcW w:w="10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E2E01A" w14:textId="77777777" w:rsidR="001A5E4A" w:rsidRPr="00A83570" w:rsidRDefault="001A5E4A" w:rsidP="00A83570">
            <w:pPr>
              <w:spacing w:after="0" w:line="240" w:lineRule="auto"/>
              <w:ind w:firstLine="34"/>
              <w:jc w:val="center"/>
              <w:rPr>
                <w:rFonts w:eastAsia="Times New Roman" w:cstheme="minorHAnsi"/>
                <w:sz w:val="22"/>
                <w:szCs w:val="22"/>
              </w:rPr>
            </w:pPr>
          </w:p>
        </w:tc>
      </w:tr>
      <w:tr w:rsidR="001A5E4A" w14:paraId="2BC7F2D7" w14:textId="77777777" w:rsidTr="00C36ADB">
        <w:tc>
          <w:tcPr>
            <w:tcW w:w="313" w:type="pct"/>
            <w:tcBorders>
              <w:top w:val="single" w:sz="4" w:space="0" w:color="auto"/>
              <w:left w:val="single" w:sz="4" w:space="0" w:color="auto"/>
              <w:bottom w:val="single" w:sz="4" w:space="0" w:color="auto"/>
              <w:right w:val="single" w:sz="4" w:space="0" w:color="auto"/>
            </w:tcBorders>
            <w:hideMark/>
          </w:tcPr>
          <w:p w14:paraId="48F8CB07" w14:textId="77777777" w:rsidR="001A5E4A" w:rsidRPr="00A83570" w:rsidRDefault="001A5E4A" w:rsidP="00A83570">
            <w:pPr>
              <w:spacing w:line="240" w:lineRule="auto"/>
              <w:jc w:val="both"/>
              <w:rPr>
                <w:rFonts w:cstheme="minorHAnsi"/>
                <w:sz w:val="22"/>
                <w:szCs w:val="22"/>
              </w:rPr>
            </w:pPr>
            <w:r w:rsidRPr="00A83570">
              <w:rPr>
                <w:rFonts w:cstheme="minorHAnsi"/>
                <w:sz w:val="22"/>
                <w:szCs w:val="22"/>
              </w:rPr>
              <w:lastRenderedPageBreak/>
              <w:t>7.</w:t>
            </w:r>
          </w:p>
        </w:tc>
        <w:tc>
          <w:tcPr>
            <w:tcW w:w="2341" w:type="pct"/>
            <w:tcBorders>
              <w:top w:val="single" w:sz="4" w:space="0" w:color="auto"/>
              <w:left w:val="single" w:sz="4" w:space="0" w:color="auto"/>
              <w:bottom w:val="single" w:sz="4" w:space="0" w:color="auto"/>
              <w:right w:val="single" w:sz="4" w:space="0" w:color="auto"/>
            </w:tcBorders>
            <w:hideMark/>
          </w:tcPr>
          <w:p w14:paraId="0B91A53C" w14:textId="77777777" w:rsidR="001A5E4A" w:rsidRPr="00A83570" w:rsidRDefault="001A5E4A" w:rsidP="00A83570">
            <w:pPr>
              <w:spacing w:after="0" w:line="240" w:lineRule="auto"/>
              <w:jc w:val="both"/>
              <w:rPr>
                <w:rFonts w:cstheme="minorHAnsi"/>
                <w:sz w:val="22"/>
                <w:szCs w:val="22"/>
              </w:rPr>
            </w:pPr>
            <w:r w:rsidRPr="00A83570">
              <w:rPr>
                <w:rFonts w:cstheme="minorHAnsi"/>
                <w:sz w:val="22"/>
                <w:szCs w:val="22"/>
              </w:rPr>
              <w:t>Programinė įranga naudoja ne pavienių failų, o centralizuotą sąryšinių duomenų bazių architektūrą (Oracle, Microsoft SQL Server ar lygiaverte), kurioje chromatografiniai duomenys, metodai ir su jais susieti metaduomenys yra automatiškai apjungiami ir saugomi sąryšinėje duomenų bazėje, užtikrinant apsaugą nuo duomenų ištrynimo ar modifikavimo per operacinę sistemą.</w:t>
            </w:r>
          </w:p>
        </w:tc>
        <w:tc>
          <w:tcPr>
            <w:tcW w:w="829" w:type="pct"/>
            <w:tcBorders>
              <w:top w:val="single" w:sz="4" w:space="0" w:color="auto"/>
              <w:left w:val="single" w:sz="4" w:space="0" w:color="auto"/>
              <w:bottom w:val="single" w:sz="4" w:space="0" w:color="auto"/>
              <w:right w:val="single" w:sz="4" w:space="0" w:color="auto"/>
            </w:tcBorders>
          </w:tcPr>
          <w:p w14:paraId="6D7CB288" w14:textId="77777777" w:rsidR="001A5E4A" w:rsidRPr="00A83570" w:rsidRDefault="001A5E4A" w:rsidP="00A83570">
            <w:pPr>
              <w:spacing w:after="0" w:line="240" w:lineRule="auto"/>
              <w:jc w:val="both"/>
              <w:rPr>
                <w:rFonts w:eastAsia="Times New Roman"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63D9ED09" w14:textId="77777777" w:rsidR="001A5E4A" w:rsidRPr="00A83570" w:rsidRDefault="001A5E4A" w:rsidP="00A83570">
            <w:pPr>
              <w:spacing w:after="0" w:line="240" w:lineRule="auto"/>
              <w:ind w:firstLine="34"/>
              <w:jc w:val="center"/>
              <w:rPr>
                <w:rFonts w:eastAsia="Times New Roman" w:cstheme="minorHAnsi"/>
                <w:sz w:val="22"/>
                <w:szCs w:val="22"/>
              </w:rPr>
            </w:pPr>
            <w:r w:rsidRPr="00A83570">
              <w:rPr>
                <w:rFonts w:eastAsia="Times New Roman" w:cstheme="minorHAnsi"/>
                <w:sz w:val="22"/>
                <w:szCs w:val="22"/>
              </w:rPr>
              <w:t>0,05</w:t>
            </w:r>
          </w:p>
        </w:tc>
        <w:tc>
          <w:tcPr>
            <w:tcW w:w="10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67662F" w14:textId="77777777" w:rsidR="001A5E4A" w:rsidRPr="00A83570" w:rsidRDefault="001A5E4A" w:rsidP="00A83570">
            <w:pPr>
              <w:spacing w:after="0" w:line="240" w:lineRule="auto"/>
              <w:ind w:firstLine="34"/>
              <w:jc w:val="center"/>
              <w:rPr>
                <w:rFonts w:eastAsia="Times New Roman" w:cstheme="minorHAnsi"/>
                <w:sz w:val="22"/>
                <w:szCs w:val="22"/>
              </w:rPr>
            </w:pPr>
          </w:p>
        </w:tc>
      </w:tr>
      <w:tr w:rsidR="001A5E4A" w14:paraId="183520F2" w14:textId="77777777" w:rsidTr="00C36ADB">
        <w:tc>
          <w:tcPr>
            <w:tcW w:w="313" w:type="pct"/>
            <w:tcBorders>
              <w:top w:val="single" w:sz="4" w:space="0" w:color="auto"/>
              <w:left w:val="single" w:sz="4" w:space="0" w:color="auto"/>
              <w:bottom w:val="single" w:sz="4" w:space="0" w:color="auto"/>
              <w:right w:val="single" w:sz="4" w:space="0" w:color="auto"/>
            </w:tcBorders>
            <w:hideMark/>
          </w:tcPr>
          <w:p w14:paraId="30BBECCF" w14:textId="77777777" w:rsidR="001A5E4A" w:rsidRPr="00A83570" w:rsidRDefault="001A5E4A" w:rsidP="00A83570">
            <w:pPr>
              <w:spacing w:line="240" w:lineRule="auto"/>
              <w:jc w:val="both"/>
              <w:rPr>
                <w:rFonts w:cstheme="minorHAnsi"/>
                <w:sz w:val="22"/>
                <w:szCs w:val="22"/>
              </w:rPr>
            </w:pPr>
            <w:r w:rsidRPr="00A83570">
              <w:rPr>
                <w:rFonts w:cstheme="minorHAnsi"/>
                <w:sz w:val="22"/>
                <w:szCs w:val="22"/>
              </w:rPr>
              <w:t>8.</w:t>
            </w:r>
          </w:p>
        </w:tc>
        <w:tc>
          <w:tcPr>
            <w:tcW w:w="2341" w:type="pct"/>
            <w:tcBorders>
              <w:top w:val="single" w:sz="4" w:space="0" w:color="auto"/>
              <w:left w:val="single" w:sz="4" w:space="0" w:color="auto"/>
              <w:bottom w:val="single" w:sz="4" w:space="0" w:color="auto"/>
              <w:right w:val="single" w:sz="4" w:space="0" w:color="auto"/>
            </w:tcBorders>
          </w:tcPr>
          <w:p w14:paraId="34789EB6" w14:textId="77777777" w:rsidR="001A5E4A" w:rsidRPr="00A83570" w:rsidRDefault="001A5E4A" w:rsidP="00A83570">
            <w:pPr>
              <w:spacing w:after="0" w:line="240" w:lineRule="auto"/>
              <w:jc w:val="both"/>
              <w:rPr>
                <w:rFonts w:cstheme="minorHAnsi"/>
                <w:sz w:val="22"/>
                <w:szCs w:val="22"/>
              </w:rPr>
            </w:pPr>
            <w:r w:rsidRPr="00A83570">
              <w:rPr>
                <w:rFonts w:cstheme="minorHAnsi"/>
                <w:sz w:val="22"/>
                <w:szCs w:val="22"/>
              </w:rPr>
              <w:t>Bendros sistemos el. sąnaudos ≤ 3,0 kW, įskaitant QTof masių spektrometrą, skysčių chromatografą ir PC darbo stotį.</w:t>
            </w:r>
          </w:p>
        </w:tc>
        <w:tc>
          <w:tcPr>
            <w:tcW w:w="829" w:type="pct"/>
            <w:tcBorders>
              <w:top w:val="single" w:sz="4" w:space="0" w:color="auto"/>
              <w:left w:val="single" w:sz="4" w:space="0" w:color="auto"/>
              <w:bottom w:val="single" w:sz="4" w:space="0" w:color="auto"/>
              <w:right w:val="single" w:sz="4" w:space="0" w:color="auto"/>
            </w:tcBorders>
          </w:tcPr>
          <w:p w14:paraId="126D79F9" w14:textId="77777777" w:rsidR="001A5E4A" w:rsidRPr="00A83570" w:rsidRDefault="001A5E4A" w:rsidP="00A83570">
            <w:pPr>
              <w:spacing w:after="0" w:line="240" w:lineRule="auto"/>
              <w:jc w:val="both"/>
              <w:rPr>
                <w:rFonts w:eastAsia="Times New Roman"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vAlign w:val="center"/>
          </w:tcPr>
          <w:p w14:paraId="0CECEE5F" w14:textId="77777777" w:rsidR="001A5E4A" w:rsidRPr="00A83570" w:rsidRDefault="001A5E4A" w:rsidP="00A83570">
            <w:pPr>
              <w:spacing w:after="0" w:line="240" w:lineRule="auto"/>
              <w:ind w:firstLine="34"/>
              <w:jc w:val="center"/>
              <w:rPr>
                <w:rFonts w:eastAsia="Times New Roman" w:cstheme="minorHAnsi"/>
                <w:sz w:val="22"/>
                <w:szCs w:val="22"/>
              </w:rPr>
            </w:pPr>
            <w:r w:rsidRPr="00A83570">
              <w:rPr>
                <w:rFonts w:eastAsia="Times New Roman" w:cstheme="minorHAnsi"/>
                <w:sz w:val="22"/>
                <w:szCs w:val="22"/>
              </w:rPr>
              <w:t>0,05</w:t>
            </w:r>
          </w:p>
        </w:tc>
        <w:tc>
          <w:tcPr>
            <w:tcW w:w="10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816CBA" w14:textId="77777777" w:rsidR="001A5E4A" w:rsidRPr="00A83570" w:rsidRDefault="001A5E4A" w:rsidP="00A83570">
            <w:pPr>
              <w:spacing w:after="0" w:line="240" w:lineRule="auto"/>
              <w:ind w:firstLine="34"/>
              <w:jc w:val="center"/>
              <w:rPr>
                <w:rFonts w:eastAsia="Times New Roman" w:cstheme="minorHAnsi"/>
                <w:sz w:val="22"/>
                <w:szCs w:val="22"/>
              </w:rPr>
            </w:pPr>
          </w:p>
        </w:tc>
      </w:tr>
      <w:tr w:rsidR="001A5E4A" w14:paraId="12096951" w14:textId="77777777" w:rsidTr="00C36ADB">
        <w:tc>
          <w:tcPr>
            <w:tcW w:w="313" w:type="pct"/>
            <w:tcBorders>
              <w:top w:val="single" w:sz="4" w:space="0" w:color="auto"/>
              <w:left w:val="single" w:sz="4" w:space="0" w:color="auto"/>
              <w:bottom w:val="single" w:sz="4" w:space="0" w:color="auto"/>
              <w:right w:val="single" w:sz="4" w:space="0" w:color="auto"/>
            </w:tcBorders>
            <w:hideMark/>
          </w:tcPr>
          <w:p w14:paraId="493DA3AE" w14:textId="77777777" w:rsidR="001A5E4A" w:rsidRPr="00A83570" w:rsidRDefault="001A5E4A" w:rsidP="00A83570">
            <w:pPr>
              <w:spacing w:line="240" w:lineRule="auto"/>
              <w:jc w:val="both"/>
              <w:rPr>
                <w:rFonts w:cstheme="minorHAnsi"/>
                <w:sz w:val="22"/>
                <w:szCs w:val="22"/>
              </w:rPr>
            </w:pPr>
            <w:r w:rsidRPr="00A83570">
              <w:rPr>
                <w:rFonts w:cstheme="minorHAnsi"/>
                <w:sz w:val="22"/>
                <w:szCs w:val="22"/>
              </w:rPr>
              <w:t>9.</w:t>
            </w:r>
          </w:p>
        </w:tc>
        <w:tc>
          <w:tcPr>
            <w:tcW w:w="2341" w:type="pct"/>
            <w:tcBorders>
              <w:top w:val="single" w:sz="4" w:space="0" w:color="auto"/>
              <w:left w:val="single" w:sz="4" w:space="0" w:color="auto"/>
              <w:bottom w:val="single" w:sz="4" w:space="0" w:color="auto"/>
              <w:right w:val="single" w:sz="4" w:space="0" w:color="auto"/>
            </w:tcBorders>
          </w:tcPr>
          <w:p w14:paraId="5CBD13CA" w14:textId="77777777" w:rsidR="001A5E4A" w:rsidRPr="00A83570" w:rsidRDefault="001A5E4A" w:rsidP="00A83570">
            <w:pPr>
              <w:spacing w:after="0" w:line="240" w:lineRule="auto"/>
              <w:jc w:val="both"/>
              <w:rPr>
                <w:rFonts w:cstheme="minorHAnsi"/>
                <w:sz w:val="22"/>
                <w:szCs w:val="22"/>
              </w:rPr>
            </w:pPr>
            <w:r w:rsidRPr="00A83570">
              <w:rPr>
                <w:rFonts w:cstheme="minorHAnsi"/>
                <w:sz w:val="22"/>
                <w:szCs w:val="22"/>
              </w:rPr>
              <w:t>Bendros azoto dujų sąnaudos ne daugiau kaip 25 L/min.</w:t>
            </w:r>
          </w:p>
        </w:tc>
        <w:tc>
          <w:tcPr>
            <w:tcW w:w="829" w:type="pct"/>
            <w:tcBorders>
              <w:top w:val="single" w:sz="4" w:space="0" w:color="auto"/>
              <w:left w:val="single" w:sz="4" w:space="0" w:color="auto"/>
              <w:bottom w:val="single" w:sz="4" w:space="0" w:color="auto"/>
              <w:right w:val="single" w:sz="4" w:space="0" w:color="auto"/>
            </w:tcBorders>
          </w:tcPr>
          <w:p w14:paraId="5CAD1475" w14:textId="77777777" w:rsidR="001A5E4A" w:rsidRPr="00A83570" w:rsidRDefault="001A5E4A" w:rsidP="00A83570">
            <w:pPr>
              <w:spacing w:after="0" w:line="240" w:lineRule="auto"/>
              <w:jc w:val="both"/>
              <w:rPr>
                <w:rFonts w:eastAsia="Times New Roman" w:cstheme="minorHAnsi"/>
                <w:sz w:val="22"/>
                <w:szCs w:val="22"/>
              </w:rPr>
            </w:pPr>
          </w:p>
        </w:tc>
        <w:tc>
          <w:tcPr>
            <w:tcW w:w="511" w:type="pct"/>
            <w:tcBorders>
              <w:top w:val="single" w:sz="4" w:space="0" w:color="auto"/>
              <w:left w:val="single" w:sz="4" w:space="0" w:color="auto"/>
              <w:bottom w:val="single" w:sz="4" w:space="0" w:color="auto"/>
              <w:right w:val="single" w:sz="4" w:space="0" w:color="auto"/>
            </w:tcBorders>
            <w:vAlign w:val="center"/>
          </w:tcPr>
          <w:p w14:paraId="76F6B1CE" w14:textId="77777777" w:rsidR="001A5E4A" w:rsidRPr="00A83570" w:rsidRDefault="001A5E4A" w:rsidP="00A83570">
            <w:pPr>
              <w:spacing w:after="0" w:line="240" w:lineRule="auto"/>
              <w:ind w:firstLine="34"/>
              <w:jc w:val="center"/>
              <w:rPr>
                <w:rFonts w:eastAsia="Times New Roman" w:cstheme="minorHAnsi"/>
                <w:sz w:val="22"/>
                <w:szCs w:val="22"/>
              </w:rPr>
            </w:pPr>
            <w:r w:rsidRPr="00A83570">
              <w:rPr>
                <w:rFonts w:eastAsia="Times New Roman" w:cstheme="minorHAnsi"/>
                <w:sz w:val="22"/>
                <w:szCs w:val="22"/>
              </w:rPr>
              <w:t>0,05</w:t>
            </w:r>
          </w:p>
        </w:tc>
        <w:tc>
          <w:tcPr>
            <w:tcW w:w="10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101BDA" w14:textId="77777777" w:rsidR="001A5E4A" w:rsidRPr="00A83570" w:rsidRDefault="001A5E4A" w:rsidP="00A83570">
            <w:pPr>
              <w:spacing w:after="0" w:line="240" w:lineRule="auto"/>
              <w:ind w:firstLine="34"/>
              <w:jc w:val="center"/>
              <w:rPr>
                <w:rFonts w:eastAsia="Times New Roman" w:cstheme="minorHAnsi"/>
                <w:sz w:val="22"/>
                <w:szCs w:val="22"/>
              </w:rPr>
            </w:pPr>
          </w:p>
        </w:tc>
      </w:tr>
      <w:bookmarkEnd w:id="75"/>
      <w:bookmarkEnd w:id="76"/>
      <w:bookmarkEnd w:id="77"/>
      <w:bookmarkEnd w:id="78"/>
      <w:bookmarkEnd w:id="79"/>
      <w:bookmarkEnd w:id="80"/>
      <w:bookmarkEnd w:id="81"/>
      <w:bookmarkEnd w:id="82"/>
      <w:bookmarkEnd w:id="83"/>
      <w:bookmarkEnd w:id="84"/>
      <w:bookmarkEnd w:id="85"/>
    </w:tbl>
    <w:p w14:paraId="1E3FC668" w14:textId="77777777" w:rsidR="00834189" w:rsidRPr="000D46B0" w:rsidRDefault="00834189" w:rsidP="00392820">
      <w:pPr>
        <w:spacing w:after="0"/>
        <w:rPr>
          <w:rFonts w:ascii="Calibri" w:eastAsia="Calibri" w:hAnsi="Calibri" w:cs="Calibri"/>
          <w:color w:val="FF0000"/>
          <w:sz w:val="24"/>
          <w:szCs w:val="24"/>
        </w:rPr>
      </w:pPr>
    </w:p>
    <w:p w14:paraId="0D42C899" w14:textId="77777777" w:rsidR="00392820" w:rsidRPr="00A83570" w:rsidRDefault="00392820" w:rsidP="00A83570">
      <w:pPr>
        <w:tabs>
          <w:tab w:val="left" w:pos="284"/>
        </w:tabs>
        <w:autoSpaceDE w:val="0"/>
        <w:autoSpaceDN w:val="0"/>
        <w:adjustRightInd w:val="0"/>
        <w:rPr>
          <w:rFonts w:ascii="Calibri" w:hAnsi="Calibri" w:cs="Calibri"/>
          <w:b/>
          <w:bCs/>
          <w:sz w:val="24"/>
          <w:szCs w:val="24"/>
        </w:rPr>
      </w:pPr>
      <w:r w:rsidRPr="00A83570">
        <w:rPr>
          <w:rFonts w:ascii="Calibri" w:hAnsi="Calibri" w:cs="Calibri"/>
          <w:b/>
          <w:bCs/>
          <w:sz w:val="24"/>
          <w:szCs w:val="24"/>
        </w:rPr>
        <w:t>KONFIDENCIALI INFORMACIJA</w:t>
      </w:r>
    </w:p>
    <w:p w14:paraId="6F855828" w14:textId="77777777" w:rsidR="00EE7131" w:rsidRPr="00A83570" w:rsidRDefault="00EE7131" w:rsidP="00A83570">
      <w:pPr>
        <w:spacing w:line="240" w:lineRule="auto"/>
        <w:rPr>
          <w:rFonts w:ascii="Calibri" w:eastAsia="Times New Roman" w:hAnsi="Calibri" w:cs="Calibri"/>
          <w:sz w:val="22"/>
          <w:szCs w:val="22"/>
          <w:lang w:eastAsia="en-US"/>
        </w:rPr>
      </w:pPr>
      <w:r w:rsidRPr="00A83570">
        <w:rPr>
          <w:rFonts w:ascii="Calibri" w:eastAsia="Times New Roman" w:hAnsi="Calibri" w:cs="Calibri"/>
          <w:sz w:val="22"/>
          <w:szCs w:val="22"/>
          <w:lang w:eastAsia="en-US"/>
        </w:rPr>
        <w:t>Šiame pasiūlyme yra pateikta konfidenciali informacija:</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2498"/>
        <w:gridCol w:w="3260"/>
        <w:gridCol w:w="3260"/>
      </w:tblGrid>
      <w:tr w:rsidR="00EE7131" w:rsidRPr="00A83570" w14:paraId="25921528" w14:textId="77777777" w:rsidTr="00572559">
        <w:trPr>
          <w:jc w:val="center"/>
        </w:trPr>
        <w:tc>
          <w:tcPr>
            <w:tcW w:w="905" w:type="dxa"/>
            <w:tcBorders>
              <w:top w:val="single" w:sz="4" w:space="0" w:color="auto"/>
              <w:left w:val="single" w:sz="4" w:space="0" w:color="auto"/>
              <w:bottom w:val="single" w:sz="4" w:space="0" w:color="auto"/>
              <w:right w:val="single" w:sz="4" w:space="0" w:color="auto"/>
            </w:tcBorders>
            <w:vAlign w:val="center"/>
          </w:tcPr>
          <w:p w14:paraId="6993D7B6" w14:textId="77777777" w:rsidR="00EE7131" w:rsidRPr="00A83570" w:rsidRDefault="00EE7131" w:rsidP="00D36263">
            <w:pPr>
              <w:widowControl w:val="0"/>
              <w:suppressLineNumbers/>
              <w:suppressAutoHyphens/>
              <w:spacing w:after="0" w:line="240" w:lineRule="auto"/>
              <w:jc w:val="center"/>
              <w:rPr>
                <w:rFonts w:ascii="Calibri" w:eastAsia="Times New Roman" w:hAnsi="Calibri" w:cs="Calibri"/>
                <w:b/>
                <w:bCs/>
                <w:sz w:val="22"/>
                <w:szCs w:val="22"/>
                <w:lang w:eastAsia="en-US"/>
              </w:rPr>
            </w:pPr>
            <w:r w:rsidRPr="00A83570">
              <w:rPr>
                <w:rFonts w:ascii="Calibri" w:eastAsia="Times New Roman" w:hAnsi="Calibri" w:cs="Calibri"/>
                <w:b/>
                <w:bCs/>
                <w:sz w:val="22"/>
                <w:szCs w:val="22"/>
                <w:lang w:eastAsia="en-US"/>
              </w:rPr>
              <w:t>Eil.</w:t>
            </w:r>
          </w:p>
          <w:p w14:paraId="67C75195" w14:textId="77777777" w:rsidR="00EE7131" w:rsidRPr="00A83570" w:rsidRDefault="00EE7131" w:rsidP="00D36263">
            <w:pPr>
              <w:widowControl w:val="0"/>
              <w:suppressLineNumbers/>
              <w:suppressAutoHyphens/>
              <w:spacing w:after="0" w:line="240" w:lineRule="auto"/>
              <w:jc w:val="center"/>
              <w:rPr>
                <w:rFonts w:ascii="Calibri" w:eastAsia="Times New Roman" w:hAnsi="Calibri" w:cs="Calibri"/>
                <w:b/>
                <w:bCs/>
                <w:sz w:val="22"/>
                <w:szCs w:val="22"/>
                <w:lang w:eastAsia="en-US"/>
              </w:rPr>
            </w:pPr>
            <w:r w:rsidRPr="00A83570">
              <w:rPr>
                <w:rFonts w:ascii="Calibri" w:eastAsia="Times New Roman" w:hAnsi="Calibri" w:cs="Calibri"/>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491B39E" w14:textId="77777777" w:rsidR="00EE7131" w:rsidRPr="00A83570" w:rsidRDefault="00EE7131" w:rsidP="00D36263">
            <w:pPr>
              <w:widowControl w:val="0"/>
              <w:suppressLineNumbers/>
              <w:suppressAutoHyphens/>
              <w:spacing w:line="240" w:lineRule="auto"/>
              <w:jc w:val="center"/>
              <w:rPr>
                <w:rFonts w:ascii="Calibri" w:eastAsia="Times New Roman" w:hAnsi="Calibri" w:cs="Calibri"/>
                <w:b/>
                <w:bCs/>
                <w:sz w:val="22"/>
                <w:szCs w:val="22"/>
                <w:lang w:eastAsia="en-US"/>
              </w:rPr>
            </w:pPr>
            <w:r w:rsidRPr="00A83570">
              <w:rPr>
                <w:rFonts w:ascii="Calibri" w:eastAsia="Times New Roman" w:hAnsi="Calibri" w:cs="Calibri"/>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4A4A338" w14:textId="77777777" w:rsidR="00EE7131" w:rsidRPr="00A83570" w:rsidRDefault="00EE7131" w:rsidP="00D36263">
            <w:pPr>
              <w:widowControl w:val="0"/>
              <w:suppressLineNumbers/>
              <w:suppressAutoHyphens/>
              <w:spacing w:line="240" w:lineRule="auto"/>
              <w:jc w:val="center"/>
              <w:rPr>
                <w:rFonts w:ascii="Calibri" w:eastAsia="Times New Roman" w:hAnsi="Calibri" w:cs="Calibri"/>
                <w:b/>
                <w:bCs/>
                <w:sz w:val="22"/>
                <w:szCs w:val="22"/>
                <w:lang w:eastAsia="en-US"/>
              </w:rPr>
            </w:pPr>
            <w:r w:rsidRPr="00A83570">
              <w:rPr>
                <w:rFonts w:ascii="Calibri" w:eastAsia="Times New Roman" w:hAnsi="Calibri" w:cs="Calibri"/>
                <w:b/>
                <w:bCs/>
                <w:sz w:val="22"/>
                <w:szCs w:val="22"/>
                <w:lang w:eastAsia="en-US"/>
              </w:rPr>
              <w:t>Dokumente esanti konfidenciali informacija</w:t>
            </w:r>
            <w:r w:rsidRPr="00A83570">
              <w:rPr>
                <w:rFonts w:ascii="Calibri" w:eastAsia="Times New Roman" w:hAnsi="Calibri" w:cs="Calibri"/>
                <w:b/>
                <w:bCs/>
                <w:sz w:val="22"/>
                <w:szCs w:val="22"/>
                <w:vertAlign w:val="superscript"/>
                <w:lang w:eastAsia="en-US"/>
              </w:rPr>
              <w:footnoteReference w:id="5"/>
            </w:r>
            <w:r w:rsidRPr="00A83570">
              <w:rPr>
                <w:rFonts w:ascii="Calibri" w:eastAsia="Times New Roman" w:hAnsi="Calibri" w:cs="Calibri"/>
                <w:b/>
                <w:bCs/>
                <w:sz w:val="22"/>
                <w:szCs w:val="22"/>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B16679E" w14:textId="77777777" w:rsidR="00EE7131" w:rsidRPr="00A83570" w:rsidRDefault="00EE7131" w:rsidP="00D36263">
            <w:pPr>
              <w:widowControl w:val="0"/>
              <w:suppressLineNumbers/>
              <w:suppressAutoHyphens/>
              <w:spacing w:line="240" w:lineRule="auto"/>
              <w:jc w:val="center"/>
              <w:rPr>
                <w:rFonts w:ascii="Calibri" w:eastAsia="Times New Roman" w:hAnsi="Calibri" w:cs="Calibri"/>
                <w:b/>
                <w:bCs/>
                <w:sz w:val="22"/>
                <w:szCs w:val="22"/>
                <w:lang w:eastAsia="en-US"/>
              </w:rPr>
            </w:pPr>
            <w:r w:rsidRPr="00A83570">
              <w:rPr>
                <w:rFonts w:ascii="Calibri" w:eastAsia="Times New Roman" w:hAnsi="Calibri" w:cs="Calibri"/>
                <w:b/>
                <w:bCs/>
                <w:sz w:val="22"/>
                <w:szCs w:val="22"/>
                <w:lang w:eastAsia="en-US"/>
              </w:rPr>
              <w:t>Konfidencialios informacijos pagrindimas (paaiškinama, kuo remiantis nurodytas dokumentas ar jo dalis yra konfidencialūs)</w:t>
            </w:r>
          </w:p>
        </w:tc>
      </w:tr>
      <w:tr w:rsidR="00EE7131" w:rsidRPr="00A83570" w14:paraId="469AA53F" w14:textId="77777777" w:rsidTr="00572559">
        <w:trPr>
          <w:jc w:val="center"/>
        </w:trPr>
        <w:tc>
          <w:tcPr>
            <w:tcW w:w="905" w:type="dxa"/>
            <w:tcBorders>
              <w:top w:val="single" w:sz="4" w:space="0" w:color="auto"/>
              <w:left w:val="single" w:sz="4" w:space="0" w:color="auto"/>
              <w:bottom w:val="single" w:sz="4" w:space="0" w:color="auto"/>
              <w:right w:val="single" w:sz="4" w:space="0" w:color="auto"/>
            </w:tcBorders>
          </w:tcPr>
          <w:p w14:paraId="704263A3" w14:textId="77777777" w:rsidR="00EE7131" w:rsidRPr="00A83570" w:rsidRDefault="00EE7131" w:rsidP="00EE7131">
            <w:pPr>
              <w:widowControl w:val="0"/>
              <w:numPr>
                <w:ilvl w:val="0"/>
                <w:numId w:val="48"/>
              </w:numPr>
              <w:suppressLineNumbers/>
              <w:suppressAutoHyphens/>
              <w:spacing w:line="240" w:lineRule="auto"/>
              <w:contextualSpacing/>
              <w:rPr>
                <w:rFonts w:ascii="Calibri" w:eastAsia="Calibri" w:hAnsi="Calibri" w:cs="Calibri"/>
                <w:sz w:val="22"/>
                <w:szCs w:val="22"/>
              </w:rPr>
            </w:pPr>
          </w:p>
        </w:tc>
        <w:tc>
          <w:tcPr>
            <w:tcW w:w="2498" w:type="dxa"/>
            <w:tcBorders>
              <w:top w:val="single" w:sz="4" w:space="0" w:color="auto"/>
              <w:left w:val="single" w:sz="4" w:space="0" w:color="auto"/>
              <w:bottom w:val="single" w:sz="4" w:space="0" w:color="auto"/>
              <w:right w:val="single" w:sz="4" w:space="0" w:color="auto"/>
            </w:tcBorders>
          </w:tcPr>
          <w:p w14:paraId="3DF568B0" w14:textId="77777777" w:rsidR="00EE7131" w:rsidRPr="00A83570" w:rsidRDefault="00EE7131" w:rsidP="00574D57">
            <w:pPr>
              <w:widowControl w:val="0"/>
              <w:suppressLineNumbers/>
              <w:suppressAutoHyphens/>
              <w:spacing w:line="240" w:lineRule="auto"/>
              <w:rPr>
                <w:rFonts w:ascii="Calibri" w:eastAsia="Times New Roman" w:hAnsi="Calibri" w:cs="Calibri"/>
                <w:sz w:val="22"/>
                <w:szCs w:val="22"/>
                <w:lang w:eastAsia="en-US"/>
              </w:rPr>
            </w:pPr>
            <w:r w:rsidRPr="00A83570">
              <w:rPr>
                <w:rFonts w:ascii="Calibri" w:eastAsia="Times New Roman" w:hAnsi="Calibri" w:cs="Calibri"/>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0ABE072D" w14:textId="77777777" w:rsidR="00EE7131" w:rsidRPr="00A83570" w:rsidRDefault="00EE7131" w:rsidP="00574D57">
            <w:pPr>
              <w:widowControl w:val="0"/>
              <w:suppressLineNumbers/>
              <w:suppressAutoHyphens/>
              <w:spacing w:line="240" w:lineRule="auto"/>
              <w:rPr>
                <w:rFonts w:ascii="Calibri" w:eastAsia="Times New Roman" w:hAnsi="Calibri" w:cs="Calibri"/>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tcPr>
          <w:p w14:paraId="3725F7A7" w14:textId="77777777" w:rsidR="00EE7131" w:rsidRPr="00A83570" w:rsidRDefault="00EE7131" w:rsidP="00574D57">
            <w:pPr>
              <w:widowControl w:val="0"/>
              <w:suppressLineNumbers/>
              <w:suppressAutoHyphens/>
              <w:spacing w:line="240" w:lineRule="auto"/>
              <w:rPr>
                <w:rFonts w:ascii="Calibri" w:eastAsia="Times New Roman" w:hAnsi="Calibri" w:cs="Calibri"/>
                <w:sz w:val="22"/>
                <w:szCs w:val="22"/>
                <w:lang w:eastAsia="en-US"/>
              </w:rPr>
            </w:pPr>
          </w:p>
        </w:tc>
      </w:tr>
      <w:tr w:rsidR="00EE7131" w:rsidRPr="00A83570" w14:paraId="3D011E03" w14:textId="77777777" w:rsidTr="00572559">
        <w:trPr>
          <w:jc w:val="center"/>
        </w:trPr>
        <w:tc>
          <w:tcPr>
            <w:tcW w:w="905" w:type="dxa"/>
            <w:tcBorders>
              <w:top w:val="single" w:sz="4" w:space="0" w:color="auto"/>
              <w:left w:val="single" w:sz="4" w:space="0" w:color="auto"/>
              <w:bottom w:val="single" w:sz="4" w:space="0" w:color="auto"/>
              <w:right w:val="single" w:sz="4" w:space="0" w:color="auto"/>
            </w:tcBorders>
          </w:tcPr>
          <w:p w14:paraId="35C24B16" w14:textId="77777777" w:rsidR="00EE7131" w:rsidRPr="00A83570" w:rsidRDefault="00EE7131" w:rsidP="00EE7131">
            <w:pPr>
              <w:widowControl w:val="0"/>
              <w:numPr>
                <w:ilvl w:val="0"/>
                <w:numId w:val="48"/>
              </w:numPr>
              <w:suppressLineNumbers/>
              <w:suppressAutoHyphens/>
              <w:spacing w:line="240" w:lineRule="auto"/>
              <w:contextualSpacing/>
              <w:rPr>
                <w:rFonts w:ascii="Calibri" w:eastAsia="Calibri" w:hAnsi="Calibri" w:cs="Calibri"/>
                <w:sz w:val="22"/>
                <w:szCs w:val="22"/>
              </w:rPr>
            </w:pPr>
          </w:p>
        </w:tc>
        <w:tc>
          <w:tcPr>
            <w:tcW w:w="2498" w:type="dxa"/>
            <w:tcBorders>
              <w:top w:val="single" w:sz="4" w:space="0" w:color="auto"/>
              <w:left w:val="single" w:sz="4" w:space="0" w:color="auto"/>
              <w:bottom w:val="single" w:sz="4" w:space="0" w:color="auto"/>
              <w:right w:val="single" w:sz="4" w:space="0" w:color="auto"/>
            </w:tcBorders>
          </w:tcPr>
          <w:p w14:paraId="79C765BA" w14:textId="77777777" w:rsidR="00EE7131" w:rsidRPr="00A83570" w:rsidRDefault="00EE7131" w:rsidP="00574D57">
            <w:pPr>
              <w:widowControl w:val="0"/>
              <w:suppressLineNumbers/>
              <w:tabs>
                <w:tab w:val="left" w:pos="1296"/>
                <w:tab w:val="center" w:pos="4320"/>
                <w:tab w:val="right" w:pos="8640"/>
              </w:tabs>
              <w:suppressAutoHyphens/>
              <w:spacing w:line="240" w:lineRule="auto"/>
              <w:rPr>
                <w:rFonts w:ascii="Calibri" w:eastAsia="Times New Roman" w:hAnsi="Calibri" w:cs="Calibri"/>
                <w:sz w:val="22"/>
                <w:szCs w:val="22"/>
                <w:lang w:eastAsia="en-US"/>
              </w:rPr>
            </w:pPr>
            <w:r w:rsidRPr="00A83570">
              <w:rPr>
                <w:rFonts w:ascii="Calibri" w:eastAsia="Times New Roman" w:hAnsi="Calibri" w:cs="Calibri"/>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71968F7F" w14:textId="77777777" w:rsidR="00EE7131" w:rsidRPr="00A83570" w:rsidRDefault="00EE7131" w:rsidP="00574D57">
            <w:pPr>
              <w:widowControl w:val="0"/>
              <w:suppressLineNumbers/>
              <w:tabs>
                <w:tab w:val="left" w:pos="1296"/>
                <w:tab w:val="center" w:pos="4320"/>
                <w:tab w:val="right" w:pos="8640"/>
              </w:tabs>
              <w:suppressAutoHyphens/>
              <w:spacing w:line="240" w:lineRule="auto"/>
              <w:rPr>
                <w:rFonts w:ascii="Calibri" w:eastAsia="Times New Roman" w:hAnsi="Calibri" w:cs="Calibri"/>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tcPr>
          <w:p w14:paraId="380BEFF3" w14:textId="77777777" w:rsidR="00EE7131" w:rsidRPr="00A83570" w:rsidRDefault="00EE7131" w:rsidP="00574D57">
            <w:pPr>
              <w:widowControl w:val="0"/>
              <w:suppressLineNumbers/>
              <w:tabs>
                <w:tab w:val="left" w:pos="1296"/>
                <w:tab w:val="center" w:pos="4320"/>
                <w:tab w:val="right" w:pos="8640"/>
              </w:tabs>
              <w:suppressAutoHyphens/>
              <w:spacing w:line="240" w:lineRule="auto"/>
              <w:rPr>
                <w:rFonts w:ascii="Calibri" w:eastAsia="Times New Roman" w:hAnsi="Calibri" w:cs="Calibri"/>
                <w:sz w:val="22"/>
                <w:szCs w:val="22"/>
                <w:lang w:eastAsia="en-US"/>
              </w:rPr>
            </w:pPr>
          </w:p>
        </w:tc>
      </w:tr>
      <w:tr w:rsidR="00EE7131" w:rsidRPr="00A83570" w14:paraId="6BC2E48E" w14:textId="77777777" w:rsidTr="00572559">
        <w:trPr>
          <w:jc w:val="center"/>
        </w:trPr>
        <w:tc>
          <w:tcPr>
            <w:tcW w:w="905" w:type="dxa"/>
            <w:tcBorders>
              <w:top w:val="single" w:sz="4" w:space="0" w:color="auto"/>
              <w:left w:val="single" w:sz="4" w:space="0" w:color="auto"/>
              <w:bottom w:val="single" w:sz="4" w:space="0" w:color="auto"/>
              <w:right w:val="single" w:sz="4" w:space="0" w:color="auto"/>
            </w:tcBorders>
          </w:tcPr>
          <w:p w14:paraId="6EE91FAB" w14:textId="77777777" w:rsidR="00EE7131" w:rsidRPr="00A83570" w:rsidRDefault="00EE7131" w:rsidP="00574D57">
            <w:pPr>
              <w:widowControl w:val="0"/>
              <w:suppressLineNumbers/>
              <w:suppressAutoHyphens/>
              <w:spacing w:line="240" w:lineRule="auto"/>
              <w:rPr>
                <w:rFonts w:ascii="Calibri" w:eastAsia="Times New Roman" w:hAnsi="Calibri" w:cs="Calibri"/>
                <w:sz w:val="22"/>
                <w:szCs w:val="22"/>
                <w:lang w:eastAsia="en-US"/>
              </w:rPr>
            </w:pPr>
          </w:p>
        </w:tc>
        <w:tc>
          <w:tcPr>
            <w:tcW w:w="2498" w:type="dxa"/>
            <w:tcBorders>
              <w:top w:val="single" w:sz="4" w:space="0" w:color="auto"/>
              <w:left w:val="single" w:sz="4" w:space="0" w:color="auto"/>
              <w:bottom w:val="single" w:sz="4" w:space="0" w:color="auto"/>
              <w:right w:val="single" w:sz="4" w:space="0" w:color="auto"/>
            </w:tcBorders>
          </w:tcPr>
          <w:p w14:paraId="0070E760" w14:textId="77777777" w:rsidR="00EE7131" w:rsidRPr="00A83570" w:rsidRDefault="00EE7131" w:rsidP="00574D57">
            <w:pPr>
              <w:widowControl w:val="0"/>
              <w:suppressLineNumbers/>
              <w:suppressAutoHyphens/>
              <w:spacing w:line="240" w:lineRule="auto"/>
              <w:rPr>
                <w:rFonts w:ascii="Calibri" w:eastAsia="Times New Roman" w:hAnsi="Calibri" w:cs="Calibri"/>
                <w:sz w:val="22"/>
                <w:szCs w:val="22"/>
                <w:lang w:eastAsia="en-US"/>
              </w:rPr>
            </w:pPr>
            <w:r w:rsidRPr="00A83570">
              <w:rPr>
                <w:rFonts w:ascii="Calibri" w:eastAsia="Times New Roman" w:hAnsi="Calibri" w:cs="Calibri"/>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0668F1EB" w14:textId="77777777" w:rsidR="00EE7131" w:rsidRPr="00A83570" w:rsidRDefault="00EE7131" w:rsidP="00574D57">
            <w:pPr>
              <w:widowControl w:val="0"/>
              <w:suppressLineNumbers/>
              <w:suppressAutoHyphens/>
              <w:spacing w:line="240" w:lineRule="auto"/>
              <w:rPr>
                <w:rFonts w:ascii="Calibri" w:eastAsia="Times New Roman" w:hAnsi="Calibri" w:cs="Calibri"/>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tcPr>
          <w:p w14:paraId="03158603" w14:textId="77777777" w:rsidR="00EE7131" w:rsidRPr="00A83570" w:rsidRDefault="00EE7131" w:rsidP="00574D57">
            <w:pPr>
              <w:widowControl w:val="0"/>
              <w:suppressLineNumbers/>
              <w:suppressAutoHyphens/>
              <w:spacing w:line="240" w:lineRule="auto"/>
              <w:rPr>
                <w:rFonts w:ascii="Calibri" w:eastAsia="Times New Roman" w:hAnsi="Calibri" w:cs="Calibri"/>
                <w:sz w:val="22"/>
                <w:szCs w:val="22"/>
                <w:lang w:eastAsia="en-US"/>
              </w:rPr>
            </w:pPr>
          </w:p>
        </w:tc>
      </w:tr>
    </w:tbl>
    <w:p w14:paraId="1B05F002" w14:textId="77777777" w:rsidR="00392820" w:rsidRPr="00405BD7" w:rsidRDefault="00392820" w:rsidP="00405BD7">
      <w:pPr>
        <w:spacing w:after="0" w:line="240" w:lineRule="auto"/>
        <w:rPr>
          <w:rFonts w:ascii="Calibri" w:eastAsia="Times New Roman" w:hAnsi="Calibri" w:cs="Calibri"/>
          <w:i/>
          <w:iCs/>
          <w:sz w:val="20"/>
          <w:szCs w:val="20"/>
        </w:rPr>
      </w:pPr>
      <w:r w:rsidRPr="00405BD7">
        <w:rPr>
          <w:rFonts w:ascii="Calibri" w:eastAsia="Times New Roman" w:hAnsi="Calibri" w:cs="Calibri"/>
          <w:i/>
          <w:iCs/>
          <w:sz w:val="20"/>
          <w:szCs w:val="20"/>
        </w:rPr>
        <w:t>Pastabos:</w:t>
      </w:r>
    </w:p>
    <w:p w14:paraId="4DD543D5" w14:textId="77777777" w:rsidR="00392820" w:rsidRPr="00405BD7" w:rsidRDefault="00392820" w:rsidP="00405BD7">
      <w:pPr>
        <w:spacing w:after="0" w:line="240" w:lineRule="auto"/>
        <w:jc w:val="both"/>
        <w:rPr>
          <w:rFonts w:ascii="Calibri" w:eastAsia="Times New Roman" w:hAnsi="Calibri" w:cs="Calibri"/>
          <w:i/>
          <w:iCs/>
          <w:sz w:val="20"/>
          <w:szCs w:val="20"/>
        </w:rPr>
      </w:pPr>
      <w:r w:rsidRPr="00405BD7">
        <w:rPr>
          <w:rFonts w:ascii="Calibri" w:eastAsia="Times New Roman" w:hAnsi="Calibri" w:cs="Calibri"/>
          <w:i/>
          <w:iCs/>
          <w:sz w:val="20"/>
          <w:szCs w:val="20"/>
        </w:rPr>
        <w:t>1. Tiekėjas, nurodantis konfidencialią informaciją, privalo vadovautis Viešųjų pirkimų įstatymo 20 straipsnio 2 dalimi.</w:t>
      </w:r>
    </w:p>
    <w:p w14:paraId="09982AAF" w14:textId="77777777" w:rsidR="00392820" w:rsidRPr="00405BD7" w:rsidRDefault="00392820" w:rsidP="00405BD7">
      <w:pPr>
        <w:spacing w:after="0" w:line="240" w:lineRule="auto"/>
        <w:jc w:val="both"/>
        <w:rPr>
          <w:rFonts w:ascii="Calibri" w:eastAsia="Times New Roman" w:hAnsi="Calibri" w:cs="Calibri"/>
          <w:i/>
          <w:iCs/>
          <w:sz w:val="20"/>
          <w:szCs w:val="20"/>
        </w:rPr>
      </w:pPr>
      <w:r w:rsidRPr="00405BD7">
        <w:rPr>
          <w:rFonts w:ascii="Calibri" w:eastAsia="Times New Roman" w:hAnsi="Calibri" w:cs="Calibri"/>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DAA290F" w14:textId="77777777" w:rsidR="00392820" w:rsidRPr="00405BD7" w:rsidRDefault="00392820" w:rsidP="00405BD7">
      <w:pPr>
        <w:spacing w:after="0" w:line="240" w:lineRule="auto"/>
        <w:jc w:val="both"/>
        <w:rPr>
          <w:rFonts w:ascii="Calibri" w:eastAsia="Times New Roman" w:hAnsi="Calibri" w:cs="Calibri"/>
          <w:i/>
          <w:iCs/>
          <w:sz w:val="20"/>
          <w:szCs w:val="20"/>
        </w:rPr>
      </w:pPr>
      <w:r w:rsidRPr="00405BD7">
        <w:rPr>
          <w:rFonts w:ascii="Calibri" w:eastAsia="Times New Roman" w:hAnsi="Calibri" w:cs="Calibri"/>
          <w:i/>
          <w:iCs/>
          <w:sz w:val="20"/>
          <w:szCs w:val="20"/>
        </w:rPr>
        <w:t xml:space="preserve">3. </w:t>
      </w:r>
      <w:r w:rsidRPr="00405BD7">
        <w:rPr>
          <w:rFonts w:ascii="Calibri" w:eastAsia="Times New Roman" w:hAnsi="Calibri" w:cs="Calibri"/>
          <w:b/>
          <w:bCs/>
          <w:i/>
          <w:iCs/>
          <w:sz w:val="20"/>
          <w:szCs w:val="20"/>
        </w:rPr>
        <w:t>Jei tiekėjas šios lentelės neužpildo ir (ar) failo (bylos) pavadinime nenurodo „konfidencialu“, perkančioji organizacija laiko, kad jo pateiktame pasiūlyme nėra konfidencialios informacijos</w:t>
      </w:r>
      <w:r w:rsidRPr="00405BD7">
        <w:rPr>
          <w:rFonts w:ascii="Calibri" w:eastAsia="Times New Roman" w:hAnsi="Calibri" w:cs="Calibri"/>
          <w:i/>
          <w:iCs/>
          <w:sz w:val="20"/>
          <w:szCs w:val="20"/>
        </w:rPr>
        <w:t>.</w:t>
      </w:r>
    </w:p>
    <w:p w14:paraId="739E6364" w14:textId="77777777" w:rsidR="00CB7912" w:rsidRDefault="00CB7912" w:rsidP="00392820">
      <w:pPr>
        <w:spacing w:after="0"/>
        <w:rPr>
          <w:rFonts w:ascii="Calibri" w:eastAsia="Times New Roman" w:hAnsi="Calibri" w:cs="Calibri"/>
          <w:i/>
          <w:iCs/>
          <w:sz w:val="24"/>
          <w:szCs w:val="24"/>
        </w:rPr>
      </w:pPr>
    </w:p>
    <w:p w14:paraId="3BB0F5AB" w14:textId="77777777" w:rsidR="00CB7912" w:rsidRPr="00405BD7" w:rsidRDefault="00CB7912" w:rsidP="00405BD7">
      <w:pPr>
        <w:widowControl w:val="0"/>
        <w:spacing w:after="0" w:line="240" w:lineRule="auto"/>
        <w:rPr>
          <w:rFonts w:ascii="Calibri" w:eastAsia="Times New Roman" w:hAnsi="Calibri" w:cs="Calibri"/>
          <w:sz w:val="22"/>
          <w:szCs w:val="22"/>
          <w:lang w:eastAsia="en-US"/>
        </w:rPr>
      </w:pPr>
      <w:r w:rsidRPr="00405BD7">
        <w:rPr>
          <w:rFonts w:ascii="Calibri" w:eastAsia="Times New Roman" w:hAnsi="Calibri" w:cs="Calibri"/>
          <w:sz w:val="22"/>
          <w:szCs w:val="22"/>
          <w:lang w:eastAsia="en-US"/>
        </w:rPr>
        <w:t>Kartu su pasiūlymu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336"/>
        <w:gridCol w:w="2736"/>
      </w:tblGrid>
      <w:tr w:rsidR="00CB7912" w:rsidRPr="00405BD7" w14:paraId="2751DC37" w14:textId="77777777" w:rsidTr="00D36263">
        <w:trPr>
          <w:trHeight w:val="602"/>
        </w:trPr>
        <w:tc>
          <w:tcPr>
            <w:tcW w:w="851" w:type="dxa"/>
          </w:tcPr>
          <w:p w14:paraId="0ECD7E8F" w14:textId="77777777" w:rsidR="00CB7912" w:rsidRPr="00405BD7" w:rsidRDefault="00CB7912" w:rsidP="00574D57">
            <w:pPr>
              <w:widowControl w:val="0"/>
              <w:spacing w:line="240" w:lineRule="auto"/>
              <w:rPr>
                <w:rFonts w:ascii="Calibri" w:eastAsia="Times New Roman" w:hAnsi="Calibri" w:cs="Calibri"/>
                <w:sz w:val="22"/>
                <w:szCs w:val="22"/>
                <w:lang w:eastAsia="en-US"/>
              </w:rPr>
            </w:pPr>
            <w:r w:rsidRPr="00405BD7">
              <w:rPr>
                <w:rFonts w:ascii="Calibri" w:eastAsia="Times New Roman" w:hAnsi="Calibri" w:cs="Calibri"/>
                <w:sz w:val="22"/>
                <w:szCs w:val="22"/>
                <w:lang w:eastAsia="en-US"/>
              </w:rPr>
              <w:t>Eil. Nr.</w:t>
            </w:r>
          </w:p>
        </w:tc>
        <w:tc>
          <w:tcPr>
            <w:tcW w:w="6336" w:type="dxa"/>
            <w:vAlign w:val="center"/>
          </w:tcPr>
          <w:p w14:paraId="7C7CFAD4" w14:textId="77777777" w:rsidR="00CB7912" w:rsidRPr="00405BD7" w:rsidRDefault="00CB7912" w:rsidP="00574D57">
            <w:pPr>
              <w:widowControl w:val="0"/>
              <w:spacing w:line="240" w:lineRule="auto"/>
              <w:jc w:val="center"/>
              <w:rPr>
                <w:rFonts w:ascii="Calibri" w:eastAsia="Times New Roman" w:hAnsi="Calibri" w:cs="Calibri"/>
                <w:sz w:val="22"/>
                <w:szCs w:val="22"/>
                <w:lang w:eastAsia="en-US"/>
              </w:rPr>
            </w:pPr>
            <w:r w:rsidRPr="00405BD7">
              <w:rPr>
                <w:rFonts w:ascii="Calibri" w:eastAsia="Times New Roman" w:hAnsi="Calibri" w:cs="Calibri"/>
                <w:sz w:val="22"/>
                <w:szCs w:val="22"/>
                <w:lang w:eastAsia="en-US"/>
              </w:rPr>
              <w:t>Pateiktų dokumentų pavadinimas</w:t>
            </w:r>
          </w:p>
        </w:tc>
        <w:tc>
          <w:tcPr>
            <w:tcW w:w="2736" w:type="dxa"/>
          </w:tcPr>
          <w:p w14:paraId="61AF90C6" w14:textId="77777777" w:rsidR="00CB7912" w:rsidRPr="00405BD7" w:rsidRDefault="00CB7912" w:rsidP="00574D57">
            <w:pPr>
              <w:widowControl w:val="0"/>
              <w:spacing w:line="240" w:lineRule="auto"/>
              <w:jc w:val="center"/>
              <w:rPr>
                <w:rFonts w:ascii="Calibri" w:eastAsia="Times New Roman" w:hAnsi="Calibri" w:cs="Calibri"/>
                <w:sz w:val="22"/>
                <w:szCs w:val="22"/>
                <w:lang w:eastAsia="en-US"/>
              </w:rPr>
            </w:pPr>
            <w:r w:rsidRPr="00405BD7">
              <w:rPr>
                <w:rFonts w:ascii="Calibri" w:eastAsia="Times New Roman" w:hAnsi="Calibri" w:cs="Calibri"/>
                <w:sz w:val="22"/>
                <w:szCs w:val="22"/>
                <w:lang w:eastAsia="en-US"/>
              </w:rPr>
              <w:t>Dokumento puslapių skaičius</w:t>
            </w:r>
          </w:p>
        </w:tc>
      </w:tr>
      <w:tr w:rsidR="00CB7912" w:rsidRPr="00405BD7" w14:paraId="744E7143" w14:textId="77777777" w:rsidTr="00D36263">
        <w:trPr>
          <w:trHeight w:val="208"/>
        </w:trPr>
        <w:tc>
          <w:tcPr>
            <w:tcW w:w="851" w:type="dxa"/>
          </w:tcPr>
          <w:p w14:paraId="0A79ED1F" w14:textId="77777777" w:rsidR="00CB7912" w:rsidRPr="00405BD7" w:rsidRDefault="00CB7912" w:rsidP="00574D57">
            <w:pPr>
              <w:widowControl w:val="0"/>
              <w:spacing w:line="240" w:lineRule="auto"/>
              <w:rPr>
                <w:rFonts w:ascii="Calibri" w:eastAsia="Times New Roman" w:hAnsi="Calibri" w:cs="Calibri"/>
                <w:sz w:val="22"/>
                <w:szCs w:val="22"/>
                <w:lang w:eastAsia="en-US"/>
              </w:rPr>
            </w:pPr>
          </w:p>
        </w:tc>
        <w:tc>
          <w:tcPr>
            <w:tcW w:w="6336" w:type="dxa"/>
          </w:tcPr>
          <w:p w14:paraId="028A6827" w14:textId="77777777" w:rsidR="00CB7912" w:rsidRPr="00405BD7" w:rsidRDefault="00CB7912" w:rsidP="00574D57">
            <w:pPr>
              <w:widowControl w:val="0"/>
              <w:spacing w:line="240" w:lineRule="auto"/>
              <w:rPr>
                <w:rFonts w:ascii="Calibri" w:eastAsia="Times New Roman" w:hAnsi="Calibri" w:cs="Calibri"/>
                <w:sz w:val="22"/>
                <w:szCs w:val="22"/>
                <w:lang w:eastAsia="en-US"/>
              </w:rPr>
            </w:pPr>
          </w:p>
        </w:tc>
        <w:tc>
          <w:tcPr>
            <w:tcW w:w="2736" w:type="dxa"/>
          </w:tcPr>
          <w:p w14:paraId="12CA41E4" w14:textId="77777777" w:rsidR="00CB7912" w:rsidRPr="00405BD7" w:rsidRDefault="00CB7912" w:rsidP="00574D57">
            <w:pPr>
              <w:widowControl w:val="0"/>
              <w:spacing w:line="240" w:lineRule="auto"/>
              <w:rPr>
                <w:rFonts w:ascii="Calibri" w:eastAsia="Times New Roman" w:hAnsi="Calibri" w:cs="Calibri"/>
                <w:sz w:val="22"/>
                <w:szCs w:val="22"/>
                <w:lang w:eastAsia="en-US"/>
              </w:rPr>
            </w:pPr>
          </w:p>
        </w:tc>
      </w:tr>
      <w:tr w:rsidR="00CB7912" w:rsidRPr="00405BD7" w14:paraId="735D4675" w14:textId="77777777" w:rsidTr="00D36263">
        <w:trPr>
          <w:trHeight w:val="208"/>
        </w:trPr>
        <w:tc>
          <w:tcPr>
            <w:tcW w:w="851" w:type="dxa"/>
          </w:tcPr>
          <w:p w14:paraId="005C1958" w14:textId="77777777" w:rsidR="00CB7912" w:rsidRPr="00405BD7" w:rsidRDefault="00CB7912" w:rsidP="00574D57">
            <w:pPr>
              <w:widowControl w:val="0"/>
              <w:spacing w:line="240" w:lineRule="auto"/>
              <w:rPr>
                <w:rFonts w:ascii="Calibri" w:eastAsia="Times New Roman" w:hAnsi="Calibri" w:cs="Calibri"/>
                <w:sz w:val="22"/>
                <w:szCs w:val="22"/>
                <w:lang w:eastAsia="en-US"/>
              </w:rPr>
            </w:pPr>
          </w:p>
        </w:tc>
        <w:tc>
          <w:tcPr>
            <w:tcW w:w="6336" w:type="dxa"/>
          </w:tcPr>
          <w:p w14:paraId="6844FE23" w14:textId="77777777" w:rsidR="00CB7912" w:rsidRPr="00405BD7" w:rsidRDefault="00CB7912" w:rsidP="00574D57">
            <w:pPr>
              <w:widowControl w:val="0"/>
              <w:spacing w:line="240" w:lineRule="auto"/>
              <w:rPr>
                <w:rFonts w:ascii="Calibri" w:eastAsia="Times New Roman" w:hAnsi="Calibri" w:cs="Calibri"/>
                <w:sz w:val="22"/>
                <w:szCs w:val="22"/>
                <w:lang w:eastAsia="en-US"/>
              </w:rPr>
            </w:pPr>
          </w:p>
        </w:tc>
        <w:tc>
          <w:tcPr>
            <w:tcW w:w="2736" w:type="dxa"/>
          </w:tcPr>
          <w:p w14:paraId="39D67542" w14:textId="77777777" w:rsidR="00CB7912" w:rsidRPr="00405BD7" w:rsidRDefault="00CB7912" w:rsidP="00574D57">
            <w:pPr>
              <w:widowControl w:val="0"/>
              <w:spacing w:line="240" w:lineRule="auto"/>
              <w:rPr>
                <w:rFonts w:ascii="Calibri" w:eastAsia="Times New Roman" w:hAnsi="Calibri" w:cs="Calibri"/>
                <w:sz w:val="22"/>
                <w:szCs w:val="22"/>
                <w:lang w:eastAsia="en-US"/>
              </w:rPr>
            </w:pPr>
          </w:p>
        </w:tc>
      </w:tr>
    </w:tbl>
    <w:p w14:paraId="73F5E1BD" w14:textId="77777777" w:rsidR="00392820" w:rsidRPr="00405BD7" w:rsidRDefault="00392820" w:rsidP="00405BD7">
      <w:pPr>
        <w:suppressAutoHyphens/>
        <w:spacing w:after="0"/>
        <w:jc w:val="both"/>
        <w:rPr>
          <w:rFonts w:ascii="Calibri" w:eastAsia="Calibri" w:hAnsi="Calibri" w:cs="Calibri"/>
          <w:sz w:val="22"/>
          <w:szCs w:val="22"/>
        </w:rPr>
      </w:pPr>
    </w:p>
    <w:p w14:paraId="028B071A" w14:textId="6E111B9D" w:rsidR="00405BD7" w:rsidRPr="00405BD7" w:rsidRDefault="00392820" w:rsidP="00405BD7">
      <w:pPr>
        <w:suppressAutoHyphens/>
        <w:spacing w:after="0"/>
        <w:jc w:val="both"/>
        <w:rPr>
          <w:rFonts w:ascii="Calibri" w:eastAsia="Calibri" w:hAnsi="Calibri" w:cs="Calibri"/>
          <w:sz w:val="22"/>
          <w:szCs w:val="22"/>
        </w:rPr>
      </w:pPr>
      <w:r w:rsidRPr="00405BD7">
        <w:rPr>
          <w:rFonts w:ascii="Calibri" w:eastAsia="Calibri" w:hAnsi="Calibri" w:cs="Calibri"/>
          <w:b/>
          <w:bCs/>
          <w:sz w:val="22"/>
          <w:szCs w:val="22"/>
        </w:rPr>
        <w:lastRenderedPageBreak/>
        <w:t>Pa</w:t>
      </w:r>
      <w:r w:rsidR="00324559" w:rsidRPr="00405BD7">
        <w:rPr>
          <w:rFonts w:ascii="Calibri" w:eastAsia="Calibri" w:hAnsi="Calibri" w:cs="Calibri"/>
          <w:b/>
          <w:bCs/>
          <w:sz w:val="22"/>
          <w:szCs w:val="22"/>
        </w:rPr>
        <w:t>teikdami</w:t>
      </w:r>
      <w:r w:rsidRPr="00405BD7">
        <w:rPr>
          <w:rFonts w:ascii="Calibri" w:eastAsia="Calibri" w:hAnsi="Calibri" w:cs="Calibri"/>
          <w:b/>
          <w:bCs/>
          <w:sz w:val="22"/>
          <w:szCs w:val="22"/>
        </w:rPr>
        <w:t xml:space="preserve"> šį pasiūlymą, tvirtiname, </w:t>
      </w:r>
      <w:r w:rsidRPr="00405BD7">
        <w:rPr>
          <w:rFonts w:ascii="Calibri" w:eastAsia="Calibri" w:hAnsi="Calibri" w:cs="Calibri"/>
          <w:sz w:val="22"/>
          <w:szCs w:val="22"/>
        </w:rPr>
        <w:t>kad</w:t>
      </w:r>
      <w:r w:rsidR="00405BD7" w:rsidRPr="00405BD7">
        <w:rPr>
          <w:rFonts w:ascii="Calibri" w:eastAsia="Calibri" w:hAnsi="Calibri" w:cs="Calibri"/>
          <w:sz w:val="22"/>
          <w:szCs w:val="22"/>
        </w:rPr>
        <w:t xml:space="preserve"> </w:t>
      </w:r>
      <w:r w:rsidR="00405BD7" w:rsidRPr="00405BD7">
        <w:rPr>
          <w:rFonts w:ascii="Calibri" w:eastAsia="Times New Roman" w:hAnsi="Calibri" w:cs="Calibri"/>
          <w:iCs/>
          <w:sz w:val="22"/>
          <w:szCs w:val="22"/>
          <w:lang w:eastAsia="en-US"/>
        </w:rPr>
        <w:t>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2A9C134A" w14:textId="77777777" w:rsidR="00405BD7" w:rsidRPr="00405BD7" w:rsidRDefault="00405BD7" w:rsidP="00405BD7">
      <w:pPr>
        <w:widowControl w:val="0"/>
        <w:spacing w:line="240" w:lineRule="auto"/>
        <w:ind w:firstLine="709"/>
        <w:jc w:val="both"/>
        <w:rPr>
          <w:rFonts w:ascii="Calibri" w:eastAsia="Times New Roman" w:hAnsi="Calibri" w:cs="Calibri"/>
          <w:iCs/>
          <w:sz w:val="22"/>
          <w:szCs w:val="22"/>
          <w:lang w:eastAsia="en-US"/>
        </w:rPr>
      </w:pPr>
    </w:p>
    <w:p w14:paraId="1345FCEF" w14:textId="3578AE85" w:rsidR="00405BD7" w:rsidRDefault="00405BD7" w:rsidP="00405BD7">
      <w:pPr>
        <w:suppressAutoHyphens/>
        <w:spacing w:after="0"/>
        <w:contextualSpacing/>
        <w:jc w:val="both"/>
        <w:rPr>
          <w:rFonts w:ascii="Calibri" w:eastAsia="Times New Roman" w:hAnsi="Calibri" w:cs="Calibri"/>
          <w:sz w:val="22"/>
          <w:szCs w:val="22"/>
          <w:lang w:eastAsia="en-US"/>
        </w:rPr>
      </w:pPr>
      <w:r w:rsidRPr="00405BD7">
        <w:rPr>
          <w:rFonts w:ascii="Calibri" w:eastAsia="Times New Roman" w:hAnsi="Calibri" w:cs="Calibri"/>
          <w:sz w:val="22"/>
          <w:szCs w:val="22"/>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r>
        <w:rPr>
          <w:rFonts w:ascii="Calibri" w:eastAsia="Times New Roman" w:hAnsi="Calibri" w:cs="Calibri"/>
          <w:sz w:val="22"/>
          <w:szCs w:val="22"/>
          <w:lang w:eastAsia="en-US"/>
        </w:rPr>
        <w:t>.</w:t>
      </w:r>
    </w:p>
    <w:p w14:paraId="17EF966D" w14:textId="77777777" w:rsidR="00405BD7" w:rsidRPr="00405BD7" w:rsidRDefault="00405BD7" w:rsidP="00405BD7">
      <w:pPr>
        <w:widowControl w:val="0"/>
        <w:spacing w:line="240" w:lineRule="auto"/>
        <w:ind w:firstLine="709"/>
        <w:rPr>
          <w:rFonts w:eastAsia="Times New Roman" w:cstheme="minorHAnsi"/>
          <w:sz w:val="22"/>
          <w:szCs w:val="22"/>
          <w:lang w:eastAsia="en-US"/>
        </w:rPr>
      </w:pPr>
    </w:p>
    <w:p w14:paraId="5D6A862C" w14:textId="77777777" w:rsidR="00405BD7" w:rsidRPr="00405BD7" w:rsidRDefault="00405BD7" w:rsidP="00405BD7">
      <w:pPr>
        <w:suppressAutoHyphens/>
        <w:spacing w:line="240" w:lineRule="auto"/>
        <w:jc w:val="both"/>
        <w:rPr>
          <w:rFonts w:eastAsia="Times New Roman" w:cstheme="minorHAnsi"/>
          <w:sz w:val="22"/>
          <w:szCs w:val="22"/>
          <w:lang w:eastAsia="en-US"/>
        </w:rPr>
      </w:pPr>
      <w:r w:rsidRPr="00405BD7">
        <w:rPr>
          <w:rFonts w:eastAsia="Times New Roman" w:cstheme="minorHAnsi"/>
          <w:sz w:val="22"/>
          <w:szCs w:val="22"/>
          <w:lang w:eastAsia="en-US"/>
        </w:rPr>
        <w:t>Jeigu kvalifikacija dėl teisės verstis atitinkama veikla nebuvo tikrinama arba tikrinama ne visa apimtimi, įsipareigojame perkančiajai organizacijai, kad pirkimo sutartį vykdys tik tokią teisę turintys asmenys.</w:t>
      </w:r>
    </w:p>
    <w:p w14:paraId="5AAA3720" w14:textId="77777777" w:rsidR="00405BD7" w:rsidRPr="00405BD7" w:rsidRDefault="00405BD7" w:rsidP="00405BD7">
      <w:pPr>
        <w:suppressAutoHyphens/>
        <w:spacing w:line="240" w:lineRule="auto"/>
        <w:ind w:firstLine="567"/>
        <w:rPr>
          <w:rFonts w:eastAsia="Times New Roman" w:cstheme="minorHAnsi"/>
          <w:sz w:val="22"/>
          <w:szCs w:val="22"/>
          <w:lang w:eastAsia="en-US"/>
        </w:rPr>
      </w:pPr>
    </w:p>
    <w:p w14:paraId="4F11AB1A" w14:textId="77777777" w:rsidR="00405BD7" w:rsidRPr="00405BD7" w:rsidRDefault="00405BD7" w:rsidP="00405BD7">
      <w:pPr>
        <w:widowControl w:val="0"/>
        <w:spacing w:line="240" w:lineRule="auto"/>
        <w:rPr>
          <w:rFonts w:eastAsia="Times New Roman" w:cstheme="minorHAnsi"/>
          <w:b/>
          <w:sz w:val="22"/>
          <w:szCs w:val="22"/>
          <w:lang w:eastAsia="en-US"/>
        </w:rPr>
      </w:pPr>
      <w:r w:rsidRPr="00405BD7">
        <w:rPr>
          <w:rFonts w:eastAsia="Times New Roman" w:cstheme="minorHAnsi"/>
          <w:b/>
          <w:sz w:val="22"/>
          <w:szCs w:val="22"/>
          <w:lang w:eastAsia="en-US"/>
        </w:rPr>
        <w:t>Pasiūlymas galioja iki skelbime apie pirkimą nurodyto termino.</w:t>
      </w:r>
    </w:p>
    <w:p w14:paraId="7F7A7536" w14:textId="77777777" w:rsidR="00405BD7" w:rsidRPr="00405BD7" w:rsidRDefault="00405BD7" w:rsidP="00405BD7">
      <w:pPr>
        <w:suppressAutoHyphens/>
        <w:spacing w:after="0"/>
        <w:contextualSpacing/>
        <w:jc w:val="both"/>
        <w:rPr>
          <w:rFonts w:ascii="Calibri" w:hAnsi="Calibri" w:cs="Calibri"/>
          <w:bCs/>
          <w:sz w:val="22"/>
          <w:szCs w:val="22"/>
        </w:rPr>
      </w:pPr>
    </w:p>
    <w:p w14:paraId="5EDA0DD5" w14:textId="77777777" w:rsidR="00D71CB6" w:rsidRPr="002A409B" w:rsidRDefault="00D71CB6" w:rsidP="00D71CB6">
      <w:pPr>
        <w:widowControl w:val="0"/>
        <w:rPr>
          <w:rFonts w:ascii="Times New Roman" w:hAnsi="Times New Roman" w:cs="Times New Roman"/>
          <w:sz w:val="22"/>
          <w:szCs w:val="22"/>
        </w:rPr>
      </w:pPr>
    </w:p>
    <w:p w14:paraId="6E51A04F" w14:textId="1060A745" w:rsidR="00D71CB6" w:rsidRPr="00772EE3" w:rsidRDefault="00D71CB6" w:rsidP="003335E1">
      <w:pPr>
        <w:suppressAutoHyphens/>
        <w:spacing w:after="0" w:line="240" w:lineRule="auto"/>
        <w:ind w:right="-2"/>
        <w:rPr>
          <w:rFonts w:cstheme="minorHAnsi"/>
          <w:sz w:val="24"/>
          <w:szCs w:val="24"/>
        </w:rPr>
      </w:pPr>
      <w:r w:rsidRPr="00772EE3">
        <w:rPr>
          <w:rFonts w:cstheme="minorHAnsi"/>
          <w:sz w:val="24"/>
          <w:szCs w:val="24"/>
        </w:rPr>
        <w:t>__________________________</w:t>
      </w:r>
      <w:r w:rsidRPr="00772EE3">
        <w:rPr>
          <w:rFonts w:cstheme="minorHAnsi"/>
          <w:sz w:val="24"/>
          <w:szCs w:val="24"/>
        </w:rPr>
        <w:tab/>
      </w:r>
      <w:r w:rsidR="003335E1">
        <w:rPr>
          <w:rFonts w:cstheme="minorHAnsi"/>
          <w:sz w:val="24"/>
          <w:szCs w:val="24"/>
        </w:rPr>
        <w:tab/>
      </w:r>
      <w:r w:rsidRPr="00772EE3">
        <w:rPr>
          <w:rFonts w:cstheme="minorHAnsi"/>
          <w:sz w:val="24"/>
          <w:szCs w:val="24"/>
        </w:rPr>
        <w:tab/>
        <w:t>__________________________</w:t>
      </w:r>
    </w:p>
    <w:p w14:paraId="4C7FE12C" w14:textId="27FB26CC" w:rsidR="00D71CB6" w:rsidRPr="00772EE3" w:rsidRDefault="00D71CB6" w:rsidP="003335E1">
      <w:pPr>
        <w:widowControl w:val="0"/>
        <w:spacing w:after="0" w:line="240" w:lineRule="auto"/>
        <w:rPr>
          <w:rFonts w:cstheme="minorHAnsi"/>
          <w:b/>
          <w:sz w:val="24"/>
          <w:szCs w:val="24"/>
        </w:rPr>
      </w:pPr>
      <w:r w:rsidRPr="00772EE3">
        <w:rPr>
          <w:rFonts w:cstheme="minorHAnsi"/>
          <w:i/>
          <w:sz w:val="24"/>
          <w:szCs w:val="24"/>
        </w:rPr>
        <w:t>Dalyvis  arba jo  įgaliotas asmuo</w:t>
      </w:r>
      <w:r w:rsidRPr="00772EE3">
        <w:rPr>
          <w:rFonts w:cstheme="minorHAnsi"/>
          <w:i/>
          <w:sz w:val="24"/>
          <w:szCs w:val="24"/>
        </w:rPr>
        <w:tab/>
      </w:r>
      <w:r w:rsidRPr="00772EE3">
        <w:rPr>
          <w:rFonts w:cstheme="minorHAnsi"/>
          <w:i/>
          <w:sz w:val="24"/>
          <w:szCs w:val="24"/>
        </w:rPr>
        <w:tab/>
      </w:r>
      <w:r w:rsidRPr="00772EE3">
        <w:rPr>
          <w:rFonts w:cstheme="minorHAnsi"/>
          <w:i/>
          <w:sz w:val="24"/>
          <w:szCs w:val="24"/>
        </w:rPr>
        <w:tab/>
        <w:t>vardas ir pavardė</w:t>
      </w:r>
      <w:r w:rsidRPr="00772EE3">
        <w:rPr>
          <w:rFonts w:cstheme="minorHAnsi"/>
          <w:i/>
          <w:sz w:val="24"/>
          <w:szCs w:val="24"/>
        </w:rPr>
        <w:tab/>
      </w:r>
    </w:p>
    <w:p w14:paraId="13ED9853" w14:textId="45CED555" w:rsidR="00287F1C" w:rsidRPr="00105262" w:rsidRDefault="00287F1C" w:rsidP="00D051AE">
      <w:pPr>
        <w:pStyle w:val="Antrat2"/>
        <w:rPr>
          <w:rFonts w:ascii="Calibri" w:eastAsia="Calibri" w:hAnsi="Calibri" w:cs="Calibri"/>
          <w:color w:val="7030A0"/>
          <w:sz w:val="24"/>
          <w:szCs w:val="24"/>
        </w:rPr>
      </w:pPr>
      <w:bookmarkStart w:id="92" w:name="_Ref39484039"/>
      <w:bookmarkStart w:id="93" w:name="_Ref40278562"/>
    </w:p>
    <w:p w14:paraId="28864024" w14:textId="71CBF2EA" w:rsidR="005B42F7" w:rsidRPr="000D46B0" w:rsidRDefault="00A83570">
      <w:pPr>
        <w:spacing w:line="278" w:lineRule="auto"/>
        <w:rPr>
          <w:rFonts w:eastAsia="Calibri" w:cstheme="minorHAnsi"/>
          <w:color w:val="0070C0"/>
          <w:sz w:val="24"/>
          <w:szCs w:val="24"/>
        </w:rPr>
      </w:pPr>
      <w:r>
        <w:rPr>
          <w:rFonts w:eastAsia="Calibri" w:cstheme="minorHAnsi"/>
          <w:color w:val="0070C0"/>
          <w:sz w:val="24"/>
          <w:szCs w:val="24"/>
        </w:rPr>
        <w:br w:type="page"/>
      </w:r>
    </w:p>
    <w:p w14:paraId="533D3CD3" w14:textId="72508358" w:rsidR="000F40B8" w:rsidRPr="00EF130F" w:rsidRDefault="0090439D" w:rsidP="003B34AE">
      <w:pPr>
        <w:pStyle w:val="Antrat2"/>
        <w:spacing w:line="240" w:lineRule="auto"/>
        <w:ind w:left="4820"/>
        <w:rPr>
          <w:rFonts w:asciiTheme="minorHAnsi" w:eastAsia="Calibri" w:hAnsiTheme="minorHAnsi" w:cstheme="minorHAnsi"/>
          <w:color w:val="0070C0"/>
          <w:sz w:val="24"/>
          <w:szCs w:val="24"/>
        </w:rPr>
      </w:pPr>
      <w:bookmarkStart w:id="94" w:name="_Toc227059080"/>
      <w:r w:rsidRPr="000D46B0">
        <w:rPr>
          <w:rFonts w:asciiTheme="minorHAnsi" w:eastAsia="Calibri" w:hAnsiTheme="minorHAnsi" w:cstheme="minorHAnsi"/>
          <w:color w:val="0070C0"/>
          <w:sz w:val="24"/>
          <w:szCs w:val="24"/>
        </w:rPr>
        <w:lastRenderedPageBreak/>
        <w:t>Pirkimo sąlygų 7 priedas „Pasiūlymų vertinimo kriterijai ir sąlygos“</w:t>
      </w:r>
      <w:bookmarkEnd w:id="92"/>
      <w:bookmarkEnd w:id="93"/>
      <w:bookmarkEnd w:id="94"/>
    </w:p>
    <w:p w14:paraId="3332F975" w14:textId="77777777" w:rsidR="003B34AE" w:rsidRDefault="003B34AE" w:rsidP="008D2BD9">
      <w:pPr>
        <w:widowControl w:val="0"/>
        <w:shd w:val="clear" w:color="auto" w:fill="FFFFFF"/>
        <w:spacing w:after="0" w:line="240" w:lineRule="auto"/>
        <w:jc w:val="center"/>
        <w:rPr>
          <w:rFonts w:ascii="Times New Roman" w:eastAsia="Times New Roman" w:hAnsi="Times New Roman" w:cs="Times New Roman"/>
          <w:b/>
          <w:bCs/>
          <w:sz w:val="24"/>
          <w:szCs w:val="24"/>
        </w:rPr>
      </w:pPr>
    </w:p>
    <w:p w14:paraId="10C64B6F" w14:textId="2A1999EE" w:rsidR="008D2BD9" w:rsidRDefault="008D2BD9" w:rsidP="008D2BD9">
      <w:pPr>
        <w:widowControl w:val="0"/>
        <w:shd w:val="clear" w:color="auto" w:fill="FFFFFF"/>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sz w:val="24"/>
          <w:szCs w:val="24"/>
        </w:rPr>
        <w:t>EKONOMIŠKAI NAUDINGIAUSIO (KAINOS IR KOKYBĖS SANTYKIO)</w:t>
      </w:r>
    </w:p>
    <w:p w14:paraId="22488F42" w14:textId="77777777" w:rsidR="008D2BD9" w:rsidRDefault="008D2BD9" w:rsidP="008D2BD9">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PASIŪLYMO VERTINIMO KRITERIJAI IR TVARKA</w:t>
      </w:r>
    </w:p>
    <w:p w14:paraId="54AC97B7" w14:textId="77777777" w:rsidR="008D2BD9" w:rsidRDefault="008D2BD9" w:rsidP="008D2BD9">
      <w:pPr>
        <w:spacing w:after="0" w:line="240" w:lineRule="auto"/>
        <w:ind w:firstLine="709"/>
        <w:rPr>
          <w:rFonts w:ascii="Times New Roman" w:eastAsia="Times New Roman" w:hAnsi="Times New Roman" w:cs="Times New Roman"/>
          <w:color w:val="000000"/>
          <w:sz w:val="24"/>
          <w:szCs w:val="24"/>
        </w:rPr>
      </w:pPr>
    </w:p>
    <w:p w14:paraId="7C451EEB" w14:textId="77777777" w:rsidR="008D2BD9" w:rsidRDefault="008D2BD9" w:rsidP="008D2BD9">
      <w:pPr>
        <w:spacing w:after="0" w:line="240" w:lineRule="auto"/>
        <w:ind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Pirkimo objektas - </w:t>
      </w:r>
      <w:r w:rsidRPr="002C6613">
        <w:rPr>
          <w:rFonts w:ascii="Times New Roman" w:eastAsia="Times New Roman" w:hAnsi="Times New Roman" w:cs="Times New Roman"/>
          <w:color w:val="000000"/>
          <w:sz w:val="24"/>
          <w:szCs w:val="24"/>
        </w:rPr>
        <w:t>Analitinės įrangos kompleksas PFAS junginių identifikavimui ir kiekybinei analizei</w:t>
      </w:r>
      <w:r>
        <w:rPr>
          <w:rFonts w:ascii="Times New Roman" w:eastAsia="Times New Roman" w:hAnsi="Times New Roman" w:cs="Times New Roman"/>
          <w:color w:val="000000"/>
          <w:sz w:val="24"/>
          <w:szCs w:val="24"/>
        </w:rPr>
        <w:t>.</w:t>
      </w:r>
    </w:p>
    <w:p w14:paraId="02C01C9A" w14:textId="77777777" w:rsidR="008D2BD9" w:rsidRDefault="008D2BD9" w:rsidP="008D2BD9">
      <w:pPr>
        <w:spacing w:after="0" w:line="240" w:lineRule="auto"/>
        <w:ind w:firstLine="709"/>
        <w:rPr>
          <w:rFonts w:ascii="Times New Roman" w:eastAsia="Times New Roman" w:hAnsi="Times New Roman" w:cs="Times New Roman"/>
          <w:color w:val="000000"/>
          <w:sz w:val="24"/>
          <w:szCs w:val="24"/>
        </w:rPr>
      </w:pPr>
    </w:p>
    <w:p w14:paraId="1F1603E8" w14:textId="77777777" w:rsidR="008D2BD9" w:rsidRDefault="008D2BD9" w:rsidP="008D2BD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Perkančioji organizacija pasiūlymus vertins pagal kainos ir kokybės santykio kriterijų. Numatyti vertinimo kriterijai:</w:t>
      </w:r>
    </w:p>
    <w:p w14:paraId="2AA0AB75" w14:textId="77777777" w:rsidR="008D2BD9" w:rsidRDefault="008D2BD9" w:rsidP="008D2BD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kaina (C) – 30 %;</w:t>
      </w:r>
    </w:p>
    <w:p w14:paraId="70DE7F9E" w14:textId="77777777" w:rsidR="008D2BD9" w:rsidRDefault="008D2BD9" w:rsidP="008D2BD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techniniai pranašumai (T) 70%</w:t>
      </w:r>
    </w:p>
    <w:p w14:paraId="658898C8" w14:textId="77777777" w:rsidR="00D32847" w:rsidRDefault="00D32847" w:rsidP="008D2BD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rPr>
      </w:pPr>
    </w:p>
    <w:p w14:paraId="01B58E8F" w14:textId="38D632DA" w:rsidR="00D32847" w:rsidRDefault="00D32847" w:rsidP="008D2BD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rPr>
      </w:pPr>
      <w:r w:rsidRPr="00D32847">
        <w:rPr>
          <w:rFonts w:ascii="Times New Roman" w:eastAsia="Times New Roman" w:hAnsi="Times New Roman" w:cs="Times New Roman"/>
          <w:color w:val="000000"/>
          <w:sz w:val="24"/>
          <w:szCs w:val="24"/>
        </w:rPr>
        <w:t>„Techninių pranašumų kriterijus vertinamas principu TAIP/NE. Balas už konkretų kriterijų suteikiamas tik tuo atveju, kai tiekėjas pasiūlyme pažymi „TAIP“ ir pateikia dokumentinius įrodymus, patvirtinančius visišką atitiktį parametro formuluotei. Nepakankamai pagrįstam arba neįrodytam kriterijui suteikiamas 0 balų.“</w:t>
      </w:r>
    </w:p>
    <w:p w14:paraId="22D2C19E" w14:textId="77777777" w:rsidR="008D2BD9" w:rsidRDefault="008D2BD9" w:rsidP="008D2BD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rPr>
      </w:pPr>
    </w:p>
    <w:p w14:paraId="4F422D86" w14:textId="351DFFCC" w:rsidR="008D2BD9" w:rsidRDefault="008D2BD9" w:rsidP="00EF130F">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Vertinimo kriterijai ir jų parametrų lyginamieji svoriai: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4774"/>
        <w:gridCol w:w="1486"/>
        <w:gridCol w:w="1403"/>
        <w:gridCol w:w="1566"/>
      </w:tblGrid>
      <w:tr w:rsidR="008D2BD9" w14:paraId="1418AB4D" w14:textId="77777777" w:rsidTr="00574D57">
        <w:trPr>
          <w:cantSplit/>
          <w:tblHeader/>
        </w:trPr>
        <w:tc>
          <w:tcPr>
            <w:tcW w:w="351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D95FF2" w14:textId="77777777" w:rsidR="008D2BD9" w:rsidRDefault="008D2BD9" w:rsidP="00574D57">
            <w:pPr>
              <w:spacing w:after="0" w:line="240" w:lineRule="auto"/>
              <w:ind w:right="-456" w:firstLine="851"/>
              <w:jc w:val="center"/>
              <w:rPr>
                <w:rFonts w:ascii="Times New Roman" w:eastAsia="Times New Roman" w:hAnsi="Times New Roman" w:cs="Times New Roman"/>
                <w:b/>
              </w:rPr>
            </w:pPr>
            <w:bookmarkStart w:id="95" w:name="OLE_LINK1"/>
            <w:r>
              <w:rPr>
                <w:rFonts w:ascii="Times New Roman" w:eastAsia="Times New Roman" w:hAnsi="Times New Roman" w:cs="Times New Roman"/>
                <w:b/>
              </w:rPr>
              <w:t>Vertinimo kriterijai</w:t>
            </w:r>
          </w:p>
        </w:tc>
        <w:tc>
          <w:tcPr>
            <w:tcW w:w="70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42A0D5" w14:textId="77777777" w:rsidR="008D2BD9" w:rsidRDefault="008D2BD9" w:rsidP="00574D5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Parametro lyginamasis svoris</w:t>
            </w:r>
          </w:p>
        </w:tc>
        <w:tc>
          <w:tcPr>
            <w:tcW w:w="7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20BDA8" w14:textId="77777777" w:rsidR="008D2BD9" w:rsidRDefault="008D2BD9" w:rsidP="00574D5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Lyginamasis svoris ekonominio naudingumo įvertinime</w:t>
            </w:r>
          </w:p>
        </w:tc>
      </w:tr>
      <w:tr w:rsidR="008D2BD9" w14:paraId="23ACC697" w14:textId="77777777" w:rsidTr="00574D57">
        <w:trPr>
          <w:cantSplit/>
          <w:trHeight w:val="374"/>
        </w:trPr>
        <w:tc>
          <w:tcPr>
            <w:tcW w:w="4214"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707793" w14:textId="77777777" w:rsidR="008D2BD9" w:rsidRDefault="008D2BD9" w:rsidP="00574D57">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Kaina (C) </w:t>
            </w:r>
          </w:p>
        </w:tc>
        <w:tc>
          <w:tcPr>
            <w:tcW w:w="7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A80AA3" w14:textId="77777777" w:rsidR="008D2BD9" w:rsidRDefault="008D2BD9" w:rsidP="00574D5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X=30</w:t>
            </w:r>
          </w:p>
        </w:tc>
      </w:tr>
      <w:tr w:rsidR="008D2BD9" w14:paraId="700A9B99" w14:textId="77777777" w:rsidTr="00574D57">
        <w:trPr>
          <w:cantSplit/>
          <w:trHeight w:val="365"/>
        </w:trPr>
        <w:tc>
          <w:tcPr>
            <w:tcW w:w="4214"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4B4B40" w14:textId="77777777" w:rsidR="008D2BD9" w:rsidRDefault="008D2BD9" w:rsidP="00574D57">
            <w:pPr>
              <w:spacing w:after="0" w:line="240" w:lineRule="auto"/>
              <w:ind w:firstLine="34"/>
              <w:rPr>
                <w:rFonts w:ascii="Times New Roman" w:eastAsia="Times New Roman" w:hAnsi="Times New Roman" w:cs="Times New Roman"/>
                <w:b/>
              </w:rPr>
            </w:pPr>
            <w:r>
              <w:rPr>
                <w:rFonts w:ascii="Times New Roman" w:eastAsia="Times New Roman" w:hAnsi="Times New Roman" w:cs="Times New Roman"/>
                <w:b/>
                <w:color w:val="000000"/>
              </w:rPr>
              <w:t>Techniniai pranašumai (T)</w:t>
            </w:r>
          </w:p>
        </w:tc>
        <w:tc>
          <w:tcPr>
            <w:tcW w:w="7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92992A" w14:textId="77777777" w:rsidR="008D2BD9" w:rsidRDefault="008D2BD9" w:rsidP="00574D5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Y=70</w:t>
            </w:r>
          </w:p>
        </w:tc>
      </w:tr>
      <w:tr w:rsidR="008D2BD9" w14:paraId="44756C04" w14:textId="77777777" w:rsidTr="00574D57">
        <w:trPr>
          <w:trHeight w:val="329"/>
        </w:trPr>
        <w:tc>
          <w:tcPr>
            <w:tcW w:w="368" w:type="pct"/>
            <w:tcBorders>
              <w:top w:val="single" w:sz="4" w:space="0" w:color="auto"/>
              <w:left w:val="single" w:sz="4" w:space="0" w:color="auto"/>
              <w:bottom w:val="single" w:sz="4" w:space="0" w:color="auto"/>
              <w:right w:val="single" w:sz="4" w:space="0" w:color="auto"/>
            </w:tcBorders>
            <w:hideMark/>
          </w:tcPr>
          <w:p w14:paraId="62003764" w14:textId="77777777" w:rsidR="008D2BD9" w:rsidRDefault="008D2BD9" w:rsidP="00574D57">
            <w:pPr>
              <w:spacing w:after="0" w:line="240" w:lineRule="auto"/>
              <w:ind w:left="-851" w:firstLine="851"/>
              <w:jc w:val="both"/>
              <w:rPr>
                <w:rFonts w:ascii="Times New Roman" w:eastAsia="Times New Roman" w:hAnsi="Times New Roman" w:cs="Times New Roman"/>
              </w:rPr>
            </w:pPr>
            <w:r>
              <w:rPr>
                <w:rFonts w:ascii="Times New Roman" w:eastAsia="Times New Roman" w:hAnsi="Times New Roman" w:cs="Times New Roman"/>
              </w:rPr>
              <w:t>Nr.</w:t>
            </w:r>
          </w:p>
        </w:tc>
        <w:tc>
          <w:tcPr>
            <w:tcW w:w="2396" w:type="pct"/>
            <w:tcBorders>
              <w:top w:val="single" w:sz="4" w:space="0" w:color="auto"/>
              <w:left w:val="single" w:sz="4" w:space="0" w:color="auto"/>
              <w:bottom w:val="single" w:sz="4" w:space="0" w:color="auto"/>
              <w:right w:val="single" w:sz="4" w:space="0" w:color="auto"/>
            </w:tcBorders>
            <w:vAlign w:val="center"/>
            <w:hideMark/>
          </w:tcPr>
          <w:p w14:paraId="3D59D19E" w14:textId="77777777" w:rsidR="008D2BD9" w:rsidRDefault="008D2BD9" w:rsidP="00574D57">
            <w:pPr>
              <w:tabs>
                <w:tab w:val="center" w:pos="2656"/>
              </w:tabs>
              <w:spacing w:after="0" w:line="240" w:lineRule="auto"/>
              <w:ind w:firstLine="34"/>
              <w:rPr>
                <w:rFonts w:ascii="Times New Roman" w:eastAsia="Times New Roman" w:hAnsi="Times New Roman" w:cs="Times New Roman"/>
              </w:rPr>
            </w:pPr>
            <w:r>
              <w:rPr>
                <w:rFonts w:ascii="Times New Roman" w:eastAsia="Times New Roman" w:hAnsi="Times New Roman" w:cs="Times New Roman"/>
              </w:rPr>
              <w:t>Parametras</w:t>
            </w:r>
          </w:p>
        </w:tc>
        <w:tc>
          <w:tcPr>
            <w:tcW w:w="745" w:type="pct"/>
            <w:tcBorders>
              <w:top w:val="single" w:sz="4" w:space="0" w:color="auto"/>
              <w:left w:val="single" w:sz="4" w:space="0" w:color="auto"/>
              <w:bottom w:val="single" w:sz="4" w:space="0" w:color="auto"/>
              <w:right w:val="single" w:sz="4" w:space="0" w:color="auto"/>
            </w:tcBorders>
            <w:vAlign w:val="center"/>
            <w:hideMark/>
          </w:tcPr>
          <w:p w14:paraId="39CB6F85" w14:textId="77777777" w:rsidR="008D2BD9" w:rsidRDefault="008D2BD9" w:rsidP="00574D57">
            <w:pPr>
              <w:spacing w:after="0" w:line="240" w:lineRule="auto"/>
              <w:rPr>
                <w:rFonts w:ascii="Times New Roman" w:eastAsia="Times New Roman" w:hAnsi="Times New Roman" w:cs="Times New Roman"/>
                <w:b/>
              </w:rPr>
            </w:pPr>
            <w:r>
              <w:rPr>
                <w:rFonts w:ascii="Times New Roman" w:eastAsia="Times New Roman" w:hAnsi="Times New Roman" w:cs="Times New Roman"/>
                <w:b/>
              </w:rPr>
              <w:t>TAIP/NE</w:t>
            </w:r>
          </w:p>
        </w:tc>
        <w:tc>
          <w:tcPr>
            <w:tcW w:w="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8201FB" w14:textId="77777777" w:rsidR="008D2BD9" w:rsidRDefault="008D2BD9" w:rsidP="00574D57">
            <w:pPr>
              <w:spacing w:after="0" w:line="240" w:lineRule="auto"/>
              <w:ind w:firstLine="34"/>
              <w:jc w:val="center"/>
              <w:rPr>
                <w:rFonts w:ascii="Times New Roman" w:hAnsi="Times New Roman"/>
                <w:b/>
                <w:vertAlign w:val="subscript"/>
              </w:rPr>
            </w:pPr>
            <w:r>
              <w:rPr>
                <w:rFonts w:ascii="Times New Roman" w:eastAsia="Times New Roman" w:hAnsi="Times New Roman" w:cs="Times New Roman"/>
                <w:b/>
              </w:rPr>
              <w:t>T</w:t>
            </w:r>
            <w:r>
              <w:rPr>
                <w:rFonts w:ascii="Times New Roman" w:eastAsia="Times New Roman" w:hAnsi="Times New Roman" w:cs="Times New Roman"/>
                <w:b/>
                <w:vertAlign w:val="subscript"/>
              </w:rPr>
              <w:t>i</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92CAA8" w14:textId="77777777" w:rsidR="008D2BD9" w:rsidRDefault="008D2BD9" w:rsidP="00574D57">
            <w:pPr>
              <w:spacing w:after="0" w:line="240" w:lineRule="auto"/>
              <w:ind w:firstLine="34"/>
              <w:jc w:val="center"/>
              <w:rPr>
                <w:rFonts w:ascii="Times New Roman" w:eastAsia="Times New Roman" w:hAnsi="Times New Roman" w:cs="Times New Roman"/>
              </w:rPr>
            </w:pPr>
          </w:p>
        </w:tc>
      </w:tr>
      <w:tr w:rsidR="008D2BD9" w14:paraId="7E4ED04A" w14:textId="77777777" w:rsidTr="00574D57">
        <w:tc>
          <w:tcPr>
            <w:tcW w:w="368" w:type="pct"/>
            <w:tcBorders>
              <w:top w:val="single" w:sz="4" w:space="0" w:color="auto"/>
              <w:left w:val="single" w:sz="4" w:space="0" w:color="auto"/>
              <w:bottom w:val="single" w:sz="4" w:space="0" w:color="auto"/>
              <w:right w:val="single" w:sz="4" w:space="0" w:color="auto"/>
            </w:tcBorders>
            <w:hideMark/>
          </w:tcPr>
          <w:p w14:paraId="67BDBF40" w14:textId="77777777" w:rsidR="008D2BD9" w:rsidRDefault="008D2BD9" w:rsidP="00574D57">
            <w:pPr>
              <w:jc w:val="both"/>
              <w:rPr>
                <w:rFonts w:ascii="Times New Roman" w:hAnsi="Times New Roman" w:cs="Times New Roman"/>
              </w:rPr>
            </w:pPr>
            <w:r>
              <w:rPr>
                <w:rFonts w:ascii="Times New Roman" w:hAnsi="Times New Roman" w:cs="Times New Roman"/>
              </w:rPr>
              <w:t>1.</w:t>
            </w:r>
          </w:p>
        </w:tc>
        <w:tc>
          <w:tcPr>
            <w:tcW w:w="2396" w:type="pct"/>
            <w:tcBorders>
              <w:top w:val="single" w:sz="4" w:space="0" w:color="auto"/>
              <w:left w:val="single" w:sz="4" w:space="0" w:color="auto"/>
              <w:bottom w:val="single" w:sz="4" w:space="0" w:color="auto"/>
              <w:right w:val="single" w:sz="4" w:space="0" w:color="auto"/>
            </w:tcBorders>
            <w:hideMark/>
          </w:tcPr>
          <w:p w14:paraId="755EE65E" w14:textId="77777777" w:rsidR="008D2BD9" w:rsidRDefault="008D2BD9" w:rsidP="00574D57">
            <w:pPr>
              <w:spacing w:after="0" w:line="240" w:lineRule="auto"/>
              <w:jc w:val="both"/>
              <w:rPr>
                <w:rFonts w:ascii="Times New Roman" w:hAnsi="Times New Roman" w:cs="Times New Roman"/>
              </w:rPr>
            </w:pPr>
            <w:r w:rsidRPr="00533C46">
              <w:rPr>
                <w:rFonts w:ascii="Times New Roman" w:hAnsi="Times New Roman" w:cs="Times New Roman"/>
              </w:rPr>
              <w:t>Maksimali QTof masių skiriamoji geba ir duomenų surinkimo dažnis MS/MS režime tų pačių duomenų rinkimo metu yra ≥ 100 000 FWHM ir ≥ 100 Hz, išlaikant ≤ 0,5 ppm masių tikslumą netaikant jokių papildomų matematinių ar programinių duomenų gerinimo algoritmų ir priemonių</w:t>
            </w:r>
            <w:r>
              <w:rPr>
                <w:rFonts w:ascii="Times New Roman" w:hAnsi="Times New Roman" w:cs="Times New Roman"/>
              </w:rPr>
              <w:t>.</w:t>
            </w:r>
          </w:p>
        </w:tc>
        <w:tc>
          <w:tcPr>
            <w:tcW w:w="745" w:type="pct"/>
            <w:tcBorders>
              <w:top w:val="single" w:sz="4" w:space="0" w:color="auto"/>
              <w:left w:val="single" w:sz="4" w:space="0" w:color="auto"/>
              <w:bottom w:val="single" w:sz="4" w:space="0" w:color="auto"/>
              <w:right w:val="single" w:sz="4" w:space="0" w:color="auto"/>
            </w:tcBorders>
          </w:tcPr>
          <w:p w14:paraId="54B8A879" w14:textId="77777777" w:rsidR="008D2BD9" w:rsidRDefault="008D2BD9" w:rsidP="00574D57">
            <w:pPr>
              <w:spacing w:after="0" w:line="240" w:lineRule="auto"/>
              <w:jc w:val="both"/>
              <w:rPr>
                <w:rFonts w:ascii="Times New Roman" w:eastAsia="Times New Roman" w:hAnsi="Times New Roman" w:cs="Times New Roma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4B23FB67" w14:textId="77777777" w:rsidR="008D2BD9" w:rsidRDefault="008D2BD9" w:rsidP="00574D57">
            <w:pPr>
              <w:spacing w:after="0" w:line="240" w:lineRule="auto"/>
              <w:ind w:firstLine="34"/>
              <w:jc w:val="center"/>
              <w:rPr>
                <w:rFonts w:ascii="Times New Roman" w:eastAsia="Times New Roman" w:hAnsi="Times New Roman" w:cs="Times New Roman"/>
              </w:rPr>
            </w:pPr>
            <w:r>
              <w:rPr>
                <w:rFonts w:ascii="Times New Roman" w:eastAsia="Times New Roman" w:hAnsi="Times New Roman" w:cs="Times New Roman"/>
              </w:rPr>
              <w:t>0,4</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708944" w14:textId="77777777" w:rsidR="008D2BD9" w:rsidRDefault="008D2BD9" w:rsidP="00574D57">
            <w:pPr>
              <w:spacing w:after="0" w:line="240" w:lineRule="auto"/>
              <w:ind w:firstLine="34"/>
              <w:jc w:val="center"/>
              <w:rPr>
                <w:rFonts w:ascii="Times New Roman" w:eastAsia="Times New Roman" w:hAnsi="Times New Roman" w:cs="Times New Roman"/>
              </w:rPr>
            </w:pPr>
          </w:p>
        </w:tc>
      </w:tr>
      <w:tr w:rsidR="008D2BD9" w14:paraId="702CBE5D" w14:textId="77777777" w:rsidTr="00574D57">
        <w:tc>
          <w:tcPr>
            <w:tcW w:w="368" w:type="pct"/>
            <w:tcBorders>
              <w:top w:val="single" w:sz="4" w:space="0" w:color="auto"/>
              <w:left w:val="single" w:sz="4" w:space="0" w:color="auto"/>
              <w:bottom w:val="single" w:sz="4" w:space="0" w:color="auto"/>
              <w:right w:val="single" w:sz="4" w:space="0" w:color="auto"/>
            </w:tcBorders>
            <w:hideMark/>
          </w:tcPr>
          <w:p w14:paraId="309997E0" w14:textId="77777777" w:rsidR="008D2BD9" w:rsidRDefault="008D2BD9" w:rsidP="00574D57">
            <w:pPr>
              <w:jc w:val="both"/>
              <w:rPr>
                <w:rFonts w:ascii="Times New Roman" w:hAnsi="Times New Roman" w:cs="Times New Roman"/>
              </w:rPr>
            </w:pPr>
            <w:r>
              <w:rPr>
                <w:rFonts w:ascii="Times New Roman" w:hAnsi="Times New Roman" w:cs="Times New Roman"/>
              </w:rPr>
              <w:t>2.</w:t>
            </w:r>
          </w:p>
        </w:tc>
        <w:tc>
          <w:tcPr>
            <w:tcW w:w="2396" w:type="pct"/>
            <w:tcBorders>
              <w:top w:val="single" w:sz="4" w:space="0" w:color="auto"/>
              <w:left w:val="single" w:sz="4" w:space="0" w:color="auto"/>
              <w:bottom w:val="single" w:sz="4" w:space="0" w:color="auto"/>
              <w:right w:val="single" w:sz="4" w:space="0" w:color="auto"/>
            </w:tcBorders>
            <w:hideMark/>
          </w:tcPr>
          <w:p w14:paraId="0F6442EC" w14:textId="77777777" w:rsidR="008D2BD9" w:rsidRDefault="008D2BD9" w:rsidP="00574D57">
            <w:pPr>
              <w:spacing w:after="0" w:line="240" w:lineRule="auto"/>
              <w:jc w:val="both"/>
              <w:rPr>
                <w:rFonts w:ascii="Times New Roman" w:hAnsi="Times New Roman" w:cs="Times New Roman"/>
              </w:rPr>
            </w:pPr>
            <w:r>
              <w:rPr>
                <w:rFonts w:ascii="Times New Roman" w:hAnsi="Times New Roman" w:cs="Times New Roman"/>
              </w:rPr>
              <w:t>Masės atrankos intervalas (prekursoriaus atrankos langas arba izoliacinis kvadrupolis) iki ne mažiau nei 8000 m/z (Da).</w:t>
            </w:r>
          </w:p>
        </w:tc>
        <w:tc>
          <w:tcPr>
            <w:tcW w:w="745" w:type="pct"/>
            <w:tcBorders>
              <w:top w:val="single" w:sz="4" w:space="0" w:color="auto"/>
              <w:left w:val="single" w:sz="4" w:space="0" w:color="auto"/>
              <w:bottom w:val="single" w:sz="4" w:space="0" w:color="auto"/>
              <w:right w:val="single" w:sz="4" w:space="0" w:color="auto"/>
            </w:tcBorders>
          </w:tcPr>
          <w:p w14:paraId="14680358" w14:textId="77777777" w:rsidR="008D2BD9" w:rsidRDefault="008D2BD9" w:rsidP="00574D57">
            <w:pPr>
              <w:spacing w:after="0" w:line="240" w:lineRule="auto"/>
              <w:jc w:val="both"/>
              <w:rPr>
                <w:rFonts w:ascii="Times New Roman" w:eastAsia="Times New Roman" w:hAnsi="Times New Roman" w:cs="Times New Roma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755515DE" w14:textId="77777777" w:rsidR="008D2BD9" w:rsidRDefault="008D2BD9" w:rsidP="00574D57">
            <w:pPr>
              <w:spacing w:after="0" w:line="240" w:lineRule="auto"/>
              <w:ind w:firstLine="34"/>
              <w:jc w:val="center"/>
              <w:rPr>
                <w:rFonts w:ascii="Times New Roman" w:eastAsia="Times New Roman" w:hAnsi="Times New Roman" w:cs="Times New Roman"/>
              </w:rPr>
            </w:pPr>
            <w:r>
              <w:rPr>
                <w:rFonts w:ascii="Times New Roman" w:eastAsia="Times New Roman" w:hAnsi="Times New Roman" w:cs="Times New Roman"/>
              </w:rPr>
              <w:t>0,1</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34C9C0" w14:textId="77777777" w:rsidR="008D2BD9" w:rsidRDefault="008D2BD9" w:rsidP="00574D57">
            <w:pPr>
              <w:spacing w:after="0" w:line="240" w:lineRule="auto"/>
              <w:ind w:firstLine="34"/>
              <w:jc w:val="center"/>
              <w:rPr>
                <w:rFonts w:ascii="Times New Roman" w:eastAsia="Times New Roman" w:hAnsi="Times New Roman" w:cs="Times New Roman"/>
              </w:rPr>
            </w:pPr>
          </w:p>
        </w:tc>
      </w:tr>
      <w:tr w:rsidR="008D2BD9" w14:paraId="30CCFF24" w14:textId="77777777" w:rsidTr="00574D57">
        <w:trPr>
          <w:trHeight w:val="258"/>
        </w:trPr>
        <w:tc>
          <w:tcPr>
            <w:tcW w:w="368" w:type="pct"/>
            <w:tcBorders>
              <w:top w:val="single" w:sz="4" w:space="0" w:color="auto"/>
              <w:left w:val="single" w:sz="4" w:space="0" w:color="auto"/>
              <w:bottom w:val="single" w:sz="4" w:space="0" w:color="auto"/>
              <w:right w:val="single" w:sz="4" w:space="0" w:color="auto"/>
            </w:tcBorders>
            <w:hideMark/>
          </w:tcPr>
          <w:p w14:paraId="7F8FDA09" w14:textId="77777777" w:rsidR="008D2BD9" w:rsidRDefault="008D2BD9" w:rsidP="00574D57">
            <w:pPr>
              <w:spacing w:after="0" w:line="240" w:lineRule="auto"/>
              <w:jc w:val="both"/>
              <w:rPr>
                <w:rFonts w:ascii="Times New Roman" w:hAnsi="Times New Roman" w:cs="Times New Roman"/>
              </w:rPr>
            </w:pPr>
            <w:r>
              <w:rPr>
                <w:rFonts w:ascii="Times New Roman" w:hAnsi="Times New Roman" w:cs="Times New Roman"/>
              </w:rPr>
              <w:t>3.</w:t>
            </w:r>
          </w:p>
        </w:tc>
        <w:tc>
          <w:tcPr>
            <w:tcW w:w="2396" w:type="pct"/>
            <w:tcBorders>
              <w:top w:val="single" w:sz="4" w:space="0" w:color="auto"/>
              <w:left w:val="single" w:sz="4" w:space="0" w:color="auto"/>
              <w:bottom w:val="single" w:sz="4" w:space="0" w:color="auto"/>
              <w:right w:val="single" w:sz="4" w:space="0" w:color="auto"/>
            </w:tcBorders>
            <w:hideMark/>
          </w:tcPr>
          <w:p w14:paraId="4CAC8CF8" w14:textId="77777777" w:rsidR="008D2BD9" w:rsidRDefault="008D2BD9" w:rsidP="00574D57">
            <w:pPr>
              <w:spacing w:after="0" w:line="240" w:lineRule="auto"/>
              <w:jc w:val="both"/>
              <w:rPr>
                <w:rFonts w:ascii="Times New Roman" w:hAnsi="Times New Roman" w:cs="Times New Roman"/>
              </w:rPr>
            </w:pPr>
            <w:r>
              <w:rPr>
                <w:rFonts w:ascii="Times New Roman" w:hAnsi="Times New Roman" w:cs="Times New Roman"/>
              </w:rPr>
              <w:t>DIA duomenų rinkimas vykdomas visiškai netaikant išankstinio jonų atrankos (izoliavimo) filtro, leidžiantį surinkti 100% visų mėginyje esančių jonų fragmentų informaciją be jokių spektrinių langų praradimų</w:t>
            </w:r>
          </w:p>
        </w:tc>
        <w:tc>
          <w:tcPr>
            <w:tcW w:w="745" w:type="pct"/>
            <w:tcBorders>
              <w:top w:val="single" w:sz="4" w:space="0" w:color="auto"/>
              <w:left w:val="single" w:sz="4" w:space="0" w:color="auto"/>
              <w:bottom w:val="single" w:sz="4" w:space="0" w:color="auto"/>
              <w:right w:val="single" w:sz="4" w:space="0" w:color="auto"/>
            </w:tcBorders>
          </w:tcPr>
          <w:p w14:paraId="12A8F01F" w14:textId="77777777" w:rsidR="008D2BD9" w:rsidRDefault="008D2BD9" w:rsidP="00574D57">
            <w:pPr>
              <w:spacing w:after="0" w:line="240" w:lineRule="auto"/>
              <w:jc w:val="both"/>
              <w:rPr>
                <w:rFonts w:ascii="Times New Roman" w:eastAsia="Times New Roman" w:hAnsi="Times New Roman" w:cs="Times New Roma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7610898F" w14:textId="77777777" w:rsidR="008D2BD9" w:rsidRDefault="008D2BD9" w:rsidP="00574D57">
            <w:pPr>
              <w:spacing w:after="0" w:line="240" w:lineRule="auto"/>
              <w:ind w:firstLine="34"/>
              <w:jc w:val="center"/>
              <w:rPr>
                <w:rFonts w:ascii="Times New Roman" w:eastAsia="Times New Roman" w:hAnsi="Times New Roman" w:cs="Times New Roman"/>
              </w:rPr>
            </w:pPr>
            <w:r>
              <w:rPr>
                <w:rFonts w:ascii="Times New Roman" w:eastAsia="Times New Roman" w:hAnsi="Times New Roman" w:cs="Times New Roman"/>
              </w:rPr>
              <w:t>0,1</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7A2AE8" w14:textId="77777777" w:rsidR="008D2BD9" w:rsidRDefault="008D2BD9" w:rsidP="00574D57">
            <w:pPr>
              <w:spacing w:after="0" w:line="240" w:lineRule="auto"/>
              <w:ind w:firstLine="34"/>
              <w:jc w:val="center"/>
              <w:rPr>
                <w:rFonts w:ascii="Times New Roman" w:eastAsia="Times New Roman" w:hAnsi="Times New Roman" w:cs="Times New Roman"/>
              </w:rPr>
            </w:pPr>
          </w:p>
        </w:tc>
      </w:tr>
      <w:tr w:rsidR="008D2BD9" w14:paraId="5DFE1E20" w14:textId="77777777" w:rsidTr="00574D57">
        <w:tc>
          <w:tcPr>
            <w:tcW w:w="368" w:type="pct"/>
            <w:tcBorders>
              <w:top w:val="single" w:sz="4" w:space="0" w:color="auto"/>
              <w:left w:val="single" w:sz="4" w:space="0" w:color="auto"/>
              <w:bottom w:val="single" w:sz="4" w:space="0" w:color="auto"/>
              <w:right w:val="single" w:sz="4" w:space="0" w:color="auto"/>
            </w:tcBorders>
            <w:hideMark/>
          </w:tcPr>
          <w:p w14:paraId="4364E178" w14:textId="77777777" w:rsidR="008D2BD9" w:rsidRDefault="008D2BD9" w:rsidP="00574D57">
            <w:pPr>
              <w:jc w:val="both"/>
              <w:rPr>
                <w:rFonts w:ascii="Times New Roman" w:hAnsi="Times New Roman" w:cs="Times New Roman"/>
              </w:rPr>
            </w:pPr>
            <w:r>
              <w:rPr>
                <w:rFonts w:ascii="Times New Roman" w:hAnsi="Times New Roman" w:cs="Times New Roman"/>
              </w:rPr>
              <w:t>4.</w:t>
            </w:r>
          </w:p>
        </w:tc>
        <w:tc>
          <w:tcPr>
            <w:tcW w:w="2396" w:type="pct"/>
            <w:tcBorders>
              <w:top w:val="single" w:sz="4" w:space="0" w:color="auto"/>
              <w:left w:val="single" w:sz="4" w:space="0" w:color="auto"/>
              <w:bottom w:val="single" w:sz="4" w:space="0" w:color="auto"/>
              <w:right w:val="single" w:sz="4" w:space="0" w:color="auto"/>
            </w:tcBorders>
            <w:hideMark/>
          </w:tcPr>
          <w:p w14:paraId="102A86D2" w14:textId="77777777" w:rsidR="008D2BD9" w:rsidRDefault="008D2BD9" w:rsidP="00574D57">
            <w:pPr>
              <w:spacing w:after="0" w:line="240" w:lineRule="auto"/>
              <w:jc w:val="both"/>
              <w:rPr>
                <w:rFonts w:ascii="Times New Roman" w:hAnsi="Times New Roman" w:cs="Times New Roman"/>
              </w:rPr>
            </w:pPr>
            <w:r>
              <w:rPr>
                <w:rFonts w:ascii="Times New Roman" w:hAnsi="Times New Roman" w:cs="Times New Roman"/>
              </w:rPr>
              <w:t xml:space="preserve">API sąsaja turi fiziškai integruotą ir dedikuotą papildomą ESI purkštuką/kanalą, skirta periodiškai įpurkšti kalibravimo etaloninę medžiagą masės kalibravimui viso chromatografinio proceso metu be sąlyčio su pagrindiniu eliuento srautu, </w:t>
            </w:r>
            <w:r w:rsidRPr="00533C46">
              <w:rPr>
                <w:rFonts w:ascii="Times New Roman" w:hAnsi="Times New Roman" w:cs="Times New Roman"/>
              </w:rPr>
              <w:t>užtikrinant, kad kalibratoriaus tirpalas neiškreips ir neslopins tiriamojo mėginio signalo.</w:t>
            </w:r>
          </w:p>
        </w:tc>
        <w:tc>
          <w:tcPr>
            <w:tcW w:w="745" w:type="pct"/>
            <w:tcBorders>
              <w:top w:val="single" w:sz="4" w:space="0" w:color="auto"/>
              <w:left w:val="single" w:sz="4" w:space="0" w:color="auto"/>
              <w:bottom w:val="single" w:sz="4" w:space="0" w:color="auto"/>
              <w:right w:val="single" w:sz="4" w:space="0" w:color="auto"/>
            </w:tcBorders>
          </w:tcPr>
          <w:p w14:paraId="4A82F20B" w14:textId="77777777" w:rsidR="008D2BD9" w:rsidRDefault="008D2BD9" w:rsidP="00574D57">
            <w:pPr>
              <w:spacing w:after="0" w:line="240" w:lineRule="auto"/>
              <w:jc w:val="both"/>
              <w:rPr>
                <w:rFonts w:ascii="Times New Roman" w:eastAsia="Times New Roman" w:hAnsi="Times New Roman" w:cs="Times New Roma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1C8C5BFA" w14:textId="77777777" w:rsidR="008D2BD9" w:rsidRDefault="008D2BD9" w:rsidP="00574D57">
            <w:pPr>
              <w:spacing w:after="0" w:line="240" w:lineRule="auto"/>
              <w:ind w:firstLine="34"/>
              <w:jc w:val="center"/>
              <w:rPr>
                <w:rFonts w:ascii="Times New Roman" w:eastAsia="Times New Roman" w:hAnsi="Times New Roman" w:cs="Times New Roman"/>
              </w:rPr>
            </w:pPr>
            <w:r>
              <w:rPr>
                <w:rFonts w:ascii="Times New Roman" w:eastAsia="Times New Roman" w:hAnsi="Times New Roman" w:cs="Times New Roman"/>
              </w:rPr>
              <w:t>0,1</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B14057" w14:textId="77777777" w:rsidR="008D2BD9" w:rsidRDefault="008D2BD9" w:rsidP="00574D57">
            <w:pPr>
              <w:spacing w:after="0" w:line="240" w:lineRule="auto"/>
              <w:ind w:firstLine="34"/>
              <w:jc w:val="center"/>
              <w:rPr>
                <w:rFonts w:ascii="Times New Roman" w:eastAsia="Times New Roman" w:hAnsi="Times New Roman" w:cs="Times New Roman"/>
              </w:rPr>
            </w:pPr>
          </w:p>
        </w:tc>
      </w:tr>
      <w:tr w:rsidR="008D2BD9" w14:paraId="7C8273D0" w14:textId="77777777" w:rsidTr="00574D57">
        <w:tc>
          <w:tcPr>
            <w:tcW w:w="368" w:type="pct"/>
            <w:tcBorders>
              <w:top w:val="single" w:sz="4" w:space="0" w:color="auto"/>
              <w:left w:val="single" w:sz="4" w:space="0" w:color="auto"/>
              <w:bottom w:val="single" w:sz="4" w:space="0" w:color="auto"/>
              <w:right w:val="single" w:sz="4" w:space="0" w:color="auto"/>
            </w:tcBorders>
            <w:hideMark/>
          </w:tcPr>
          <w:p w14:paraId="78D68744" w14:textId="77777777" w:rsidR="008D2BD9" w:rsidRDefault="008D2BD9" w:rsidP="00574D57">
            <w:pPr>
              <w:jc w:val="both"/>
              <w:rPr>
                <w:rFonts w:ascii="Times New Roman" w:hAnsi="Times New Roman" w:cs="Times New Roman"/>
              </w:rPr>
            </w:pPr>
            <w:r>
              <w:rPr>
                <w:rFonts w:ascii="Times New Roman" w:hAnsi="Times New Roman" w:cs="Times New Roman"/>
              </w:rPr>
              <w:t>5.</w:t>
            </w:r>
          </w:p>
        </w:tc>
        <w:tc>
          <w:tcPr>
            <w:tcW w:w="2396" w:type="pct"/>
            <w:tcBorders>
              <w:top w:val="single" w:sz="4" w:space="0" w:color="auto"/>
              <w:left w:val="single" w:sz="4" w:space="0" w:color="auto"/>
              <w:bottom w:val="single" w:sz="4" w:space="0" w:color="auto"/>
              <w:right w:val="single" w:sz="4" w:space="0" w:color="auto"/>
            </w:tcBorders>
            <w:hideMark/>
          </w:tcPr>
          <w:p w14:paraId="59102D25" w14:textId="77777777" w:rsidR="008D2BD9" w:rsidRDefault="008D2BD9" w:rsidP="00574D57">
            <w:pPr>
              <w:spacing w:after="0" w:line="240" w:lineRule="auto"/>
              <w:jc w:val="both"/>
              <w:rPr>
                <w:rFonts w:ascii="Times New Roman" w:hAnsi="Times New Roman" w:cs="Times New Roman"/>
              </w:rPr>
            </w:pPr>
            <w:r w:rsidRPr="00533C46">
              <w:rPr>
                <w:rFonts w:ascii="Times New Roman" w:hAnsi="Times New Roman" w:cs="Times New Roman"/>
              </w:rPr>
              <w:t xml:space="preserve">QTof masių spektrometras kompaktiškas, montuojamas ant stalo, ir jo aukštis kartu su Tof </w:t>
            </w:r>
            <w:r w:rsidRPr="00533C46">
              <w:rPr>
                <w:rFonts w:ascii="Times New Roman" w:hAnsi="Times New Roman" w:cs="Times New Roman"/>
              </w:rPr>
              <w:lastRenderedPageBreak/>
              <w:t>analizatoriumi yra ne didesnis nei 1,2 m. Analizatoriaus masių stabilumas palaikomas be išorinės šildymo ar aušinimo sistemos.</w:t>
            </w:r>
          </w:p>
        </w:tc>
        <w:tc>
          <w:tcPr>
            <w:tcW w:w="745" w:type="pct"/>
            <w:tcBorders>
              <w:top w:val="single" w:sz="4" w:space="0" w:color="auto"/>
              <w:left w:val="single" w:sz="4" w:space="0" w:color="auto"/>
              <w:bottom w:val="single" w:sz="4" w:space="0" w:color="auto"/>
              <w:right w:val="single" w:sz="4" w:space="0" w:color="auto"/>
            </w:tcBorders>
          </w:tcPr>
          <w:p w14:paraId="5CA0BE94" w14:textId="77777777" w:rsidR="008D2BD9" w:rsidRDefault="008D2BD9" w:rsidP="00574D57">
            <w:pPr>
              <w:spacing w:after="0" w:line="240" w:lineRule="auto"/>
              <w:jc w:val="both"/>
              <w:rPr>
                <w:rFonts w:ascii="Times New Roman" w:eastAsia="Times New Roman" w:hAnsi="Times New Roman" w:cs="Times New Roma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1DBC2150" w14:textId="77777777" w:rsidR="008D2BD9" w:rsidRDefault="008D2BD9" w:rsidP="00574D57">
            <w:pPr>
              <w:spacing w:after="0" w:line="240" w:lineRule="auto"/>
              <w:ind w:firstLine="34"/>
              <w:jc w:val="center"/>
              <w:rPr>
                <w:rFonts w:ascii="Times New Roman" w:eastAsia="Times New Roman" w:hAnsi="Times New Roman" w:cs="Times New Roman"/>
              </w:rPr>
            </w:pPr>
            <w:r>
              <w:rPr>
                <w:rFonts w:ascii="Times New Roman" w:eastAsia="Times New Roman" w:hAnsi="Times New Roman" w:cs="Times New Roman"/>
              </w:rPr>
              <w:t>0,1</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56C2F7" w14:textId="77777777" w:rsidR="008D2BD9" w:rsidRDefault="008D2BD9" w:rsidP="00574D57">
            <w:pPr>
              <w:spacing w:after="0" w:line="240" w:lineRule="auto"/>
              <w:ind w:firstLine="34"/>
              <w:jc w:val="center"/>
              <w:rPr>
                <w:rFonts w:ascii="Times New Roman" w:eastAsia="Times New Roman" w:hAnsi="Times New Roman" w:cs="Times New Roman"/>
              </w:rPr>
            </w:pPr>
          </w:p>
        </w:tc>
      </w:tr>
      <w:tr w:rsidR="008D2BD9" w14:paraId="5AC0E6F9" w14:textId="77777777" w:rsidTr="00574D57">
        <w:tc>
          <w:tcPr>
            <w:tcW w:w="368" w:type="pct"/>
            <w:tcBorders>
              <w:top w:val="single" w:sz="4" w:space="0" w:color="auto"/>
              <w:left w:val="single" w:sz="4" w:space="0" w:color="auto"/>
              <w:bottom w:val="single" w:sz="4" w:space="0" w:color="auto"/>
              <w:right w:val="single" w:sz="4" w:space="0" w:color="auto"/>
            </w:tcBorders>
            <w:hideMark/>
          </w:tcPr>
          <w:p w14:paraId="33A1FCF5" w14:textId="77777777" w:rsidR="008D2BD9" w:rsidRDefault="008D2BD9" w:rsidP="00574D57">
            <w:pPr>
              <w:jc w:val="both"/>
              <w:rPr>
                <w:rFonts w:ascii="Times New Roman" w:hAnsi="Times New Roman" w:cs="Times New Roman"/>
              </w:rPr>
            </w:pPr>
            <w:r>
              <w:rPr>
                <w:rFonts w:ascii="Times New Roman" w:hAnsi="Times New Roman" w:cs="Times New Roman"/>
              </w:rPr>
              <w:t>6.</w:t>
            </w:r>
          </w:p>
        </w:tc>
        <w:tc>
          <w:tcPr>
            <w:tcW w:w="2396" w:type="pct"/>
            <w:tcBorders>
              <w:top w:val="single" w:sz="4" w:space="0" w:color="auto"/>
              <w:left w:val="single" w:sz="4" w:space="0" w:color="auto"/>
              <w:bottom w:val="single" w:sz="4" w:space="0" w:color="auto"/>
              <w:right w:val="single" w:sz="4" w:space="0" w:color="auto"/>
            </w:tcBorders>
            <w:hideMark/>
          </w:tcPr>
          <w:p w14:paraId="6872095C" w14:textId="77777777" w:rsidR="008D2BD9" w:rsidRDefault="008D2BD9" w:rsidP="00574D57">
            <w:pPr>
              <w:spacing w:after="0" w:line="240" w:lineRule="auto"/>
              <w:jc w:val="both"/>
              <w:rPr>
                <w:rFonts w:ascii="Times New Roman" w:hAnsi="Times New Roman" w:cs="Times New Roman"/>
              </w:rPr>
            </w:pPr>
            <w:r>
              <w:rPr>
                <w:rFonts w:ascii="Times New Roman" w:hAnsi="Times New Roman" w:cs="Times New Roman"/>
              </w:rPr>
              <w:t>Sistema turi vakuumo izoliacinį vožtuvą ar panašų sprendimą, kad būtų įmanoma jonų šaltinio elementus ir desolvacijos kūgį / mechanizmus išimti valymui nepažeidžiant prietaiso vakuumo, taip maksimaliai pailginant prietaiso naudingo darbo laiką.</w:t>
            </w:r>
          </w:p>
        </w:tc>
        <w:tc>
          <w:tcPr>
            <w:tcW w:w="745" w:type="pct"/>
            <w:tcBorders>
              <w:top w:val="single" w:sz="4" w:space="0" w:color="auto"/>
              <w:left w:val="single" w:sz="4" w:space="0" w:color="auto"/>
              <w:bottom w:val="single" w:sz="4" w:space="0" w:color="auto"/>
              <w:right w:val="single" w:sz="4" w:space="0" w:color="auto"/>
            </w:tcBorders>
          </w:tcPr>
          <w:p w14:paraId="79DDFDC3" w14:textId="77777777" w:rsidR="008D2BD9" w:rsidRDefault="008D2BD9" w:rsidP="00574D57">
            <w:pPr>
              <w:spacing w:after="0" w:line="240" w:lineRule="auto"/>
              <w:jc w:val="both"/>
              <w:rPr>
                <w:rFonts w:ascii="Times New Roman" w:eastAsia="Times New Roman" w:hAnsi="Times New Roman" w:cs="Times New Roma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545D1EE5" w14:textId="77777777" w:rsidR="008D2BD9" w:rsidRDefault="008D2BD9" w:rsidP="00574D57">
            <w:pPr>
              <w:spacing w:after="0" w:line="240" w:lineRule="auto"/>
              <w:ind w:firstLine="34"/>
              <w:jc w:val="center"/>
              <w:rPr>
                <w:rFonts w:ascii="Times New Roman" w:eastAsia="Times New Roman" w:hAnsi="Times New Roman" w:cs="Times New Roman"/>
              </w:rPr>
            </w:pPr>
            <w:r>
              <w:rPr>
                <w:rFonts w:ascii="Times New Roman" w:eastAsia="Times New Roman" w:hAnsi="Times New Roman" w:cs="Times New Roman"/>
              </w:rPr>
              <w:t>0,05</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77172D" w14:textId="77777777" w:rsidR="008D2BD9" w:rsidRDefault="008D2BD9" w:rsidP="00574D57">
            <w:pPr>
              <w:spacing w:after="0" w:line="240" w:lineRule="auto"/>
              <w:ind w:firstLine="34"/>
              <w:jc w:val="center"/>
              <w:rPr>
                <w:rFonts w:ascii="Times New Roman" w:eastAsia="Times New Roman" w:hAnsi="Times New Roman" w:cs="Times New Roman"/>
              </w:rPr>
            </w:pPr>
          </w:p>
        </w:tc>
      </w:tr>
      <w:tr w:rsidR="008D2BD9" w14:paraId="07FB6EC3" w14:textId="77777777" w:rsidTr="00574D57">
        <w:tc>
          <w:tcPr>
            <w:tcW w:w="368" w:type="pct"/>
            <w:tcBorders>
              <w:top w:val="single" w:sz="4" w:space="0" w:color="auto"/>
              <w:left w:val="single" w:sz="4" w:space="0" w:color="auto"/>
              <w:bottom w:val="single" w:sz="4" w:space="0" w:color="auto"/>
              <w:right w:val="single" w:sz="4" w:space="0" w:color="auto"/>
            </w:tcBorders>
            <w:hideMark/>
          </w:tcPr>
          <w:p w14:paraId="3569BF31" w14:textId="77777777" w:rsidR="008D2BD9" w:rsidRDefault="008D2BD9" w:rsidP="00574D57">
            <w:pPr>
              <w:jc w:val="both"/>
              <w:rPr>
                <w:rFonts w:ascii="Times New Roman" w:hAnsi="Times New Roman" w:cs="Times New Roman"/>
              </w:rPr>
            </w:pPr>
            <w:r>
              <w:rPr>
                <w:rFonts w:ascii="Times New Roman" w:hAnsi="Times New Roman" w:cs="Times New Roman"/>
              </w:rPr>
              <w:t>7.</w:t>
            </w:r>
          </w:p>
        </w:tc>
        <w:tc>
          <w:tcPr>
            <w:tcW w:w="2396" w:type="pct"/>
            <w:tcBorders>
              <w:top w:val="single" w:sz="4" w:space="0" w:color="auto"/>
              <w:left w:val="single" w:sz="4" w:space="0" w:color="auto"/>
              <w:bottom w:val="single" w:sz="4" w:space="0" w:color="auto"/>
              <w:right w:val="single" w:sz="4" w:space="0" w:color="auto"/>
            </w:tcBorders>
            <w:hideMark/>
          </w:tcPr>
          <w:p w14:paraId="34D88162" w14:textId="77777777" w:rsidR="008D2BD9" w:rsidRDefault="008D2BD9" w:rsidP="00574D57">
            <w:pPr>
              <w:spacing w:after="0" w:line="240" w:lineRule="auto"/>
              <w:jc w:val="both"/>
              <w:rPr>
                <w:rFonts w:ascii="Times New Roman" w:hAnsi="Times New Roman" w:cs="Times New Roman"/>
              </w:rPr>
            </w:pPr>
            <w:r w:rsidRPr="00533C46">
              <w:rPr>
                <w:rFonts w:ascii="Times New Roman" w:hAnsi="Times New Roman" w:cs="Times New Roman"/>
              </w:rPr>
              <w:t>Programinė įranga naudoja ne pavienių failų, o centralizuotą sąryšinių duomenų bazių architektūrą (Oracle, Microsoft SQL Server ar lygiaverte), kurioje chromatografiniai duomenys, metodai ir su jais susieti metaduomenys yra automatiškai apjungiami ir saugomi sąryšinėje duomenų bazėje, užtikrinant apsaugą nuo duomenų ištrynimo ar modifikavimo per operacinę sistemą</w:t>
            </w:r>
            <w:r>
              <w:rPr>
                <w:rFonts w:ascii="Times New Roman" w:hAnsi="Times New Roman" w:cs="Times New Roman"/>
              </w:rPr>
              <w:t>.</w:t>
            </w:r>
          </w:p>
        </w:tc>
        <w:tc>
          <w:tcPr>
            <w:tcW w:w="745" w:type="pct"/>
            <w:tcBorders>
              <w:top w:val="single" w:sz="4" w:space="0" w:color="auto"/>
              <w:left w:val="single" w:sz="4" w:space="0" w:color="auto"/>
              <w:bottom w:val="single" w:sz="4" w:space="0" w:color="auto"/>
              <w:right w:val="single" w:sz="4" w:space="0" w:color="auto"/>
            </w:tcBorders>
          </w:tcPr>
          <w:p w14:paraId="70E86A7C" w14:textId="77777777" w:rsidR="008D2BD9" w:rsidRDefault="008D2BD9" w:rsidP="00574D57">
            <w:pPr>
              <w:spacing w:after="0" w:line="240" w:lineRule="auto"/>
              <w:jc w:val="both"/>
              <w:rPr>
                <w:rFonts w:ascii="Times New Roman" w:eastAsia="Times New Roman" w:hAnsi="Times New Roman" w:cs="Times New Roman"/>
              </w:rPr>
            </w:pPr>
          </w:p>
        </w:tc>
        <w:tc>
          <w:tcPr>
            <w:tcW w:w="704" w:type="pct"/>
            <w:tcBorders>
              <w:top w:val="single" w:sz="4" w:space="0" w:color="auto"/>
              <w:left w:val="single" w:sz="4" w:space="0" w:color="auto"/>
              <w:bottom w:val="single" w:sz="4" w:space="0" w:color="auto"/>
              <w:right w:val="single" w:sz="4" w:space="0" w:color="auto"/>
            </w:tcBorders>
            <w:vAlign w:val="center"/>
            <w:hideMark/>
          </w:tcPr>
          <w:p w14:paraId="1F4A07BE" w14:textId="77777777" w:rsidR="008D2BD9" w:rsidRDefault="008D2BD9" w:rsidP="00574D57">
            <w:pPr>
              <w:spacing w:after="0" w:line="240" w:lineRule="auto"/>
              <w:ind w:firstLine="34"/>
              <w:jc w:val="center"/>
              <w:rPr>
                <w:rFonts w:ascii="Times New Roman" w:eastAsia="Times New Roman" w:hAnsi="Times New Roman" w:cs="Times New Roman"/>
              </w:rPr>
            </w:pPr>
            <w:r>
              <w:rPr>
                <w:rFonts w:ascii="Times New Roman" w:eastAsia="Times New Roman" w:hAnsi="Times New Roman" w:cs="Times New Roman"/>
              </w:rPr>
              <w:t>0,05</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17BEB0" w14:textId="77777777" w:rsidR="008D2BD9" w:rsidRDefault="008D2BD9" w:rsidP="00574D57">
            <w:pPr>
              <w:spacing w:after="0" w:line="240" w:lineRule="auto"/>
              <w:ind w:firstLine="34"/>
              <w:jc w:val="center"/>
              <w:rPr>
                <w:rFonts w:ascii="Times New Roman" w:eastAsia="Times New Roman" w:hAnsi="Times New Roman" w:cs="Times New Roman"/>
              </w:rPr>
            </w:pPr>
          </w:p>
        </w:tc>
      </w:tr>
      <w:tr w:rsidR="008D2BD9" w14:paraId="52301957" w14:textId="77777777" w:rsidTr="00574D57">
        <w:tc>
          <w:tcPr>
            <w:tcW w:w="368" w:type="pct"/>
            <w:tcBorders>
              <w:top w:val="single" w:sz="4" w:space="0" w:color="auto"/>
              <w:left w:val="single" w:sz="4" w:space="0" w:color="auto"/>
              <w:bottom w:val="single" w:sz="4" w:space="0" w:color="auto"/>
              <w:right w:val="single" w:sz="4" w:space="0" w:color="auto"/>
            </w:tcBorders>
            <w:hideMark/>
          </w:tcPr>
          <w:p w14:paraId="53D4D607" w14:textId="77777777" w:rsidR="008D2BD9" w:rsidRDefault="008D2BD9" w:rsidP="00574D57">
            <w:pPr>
              <w:jc w:val="both"/>
              <w:rPr>
                <w:rFonts w:ascii="Times New Roman" w:hAnsi="Times New Roman" w:cs="Times New Roman"/>
              </w:rPr>
            </w:pPr>
            <w:r>
              <w:rPr>
                <w:rFonts w:ascii="Times New Roman" w:hAnsi="Times New Roman" w:cs="Times New Roman"/>
              </w:rPr>
              <w:t>8.</w:t>
            </w:r>
          </w:p>
        </w:tc>
        <w:tc>
          <w:tcPr>
            <w:tcW w:w="2396" w:type="pct"/>
            <w:tcBorders>
              <w:top w:val="single" w:sz="4" w:space="0" w:color="auto"/>
              <w:left w:val="single" w:sz="4" w:space="0" w:color="auto"/>
              <w:bottom w:val="single" w:sz="4" w:space="0" w:color="auto"/>
              <w:right w:val="single" w:sz="4" w:space="0" w:color="auto"/>
            </w:tcBorders>
          </w:tcPr>
          <w:p w14:paraId="2723A44F" w14:textId="77777777" w:rsidR="008D2BD9" w:rsidRDefault="008D2BD9" w:rsidP="00574D57">
            <w:pPr>
              <w:spacing w:after="0" w:line="240" w:lineRule="auto"/>
              <w:jc w:val="both"/>
              <w:rPr>
                <w:rFonts w:ascii="Times New Roman" w:hAnsi="Times New Roman" w:cs="Times New Roman"/>
              </w:rPr>
            </w:pPr>
            <w:r>
              <w:rPr>
                <w:rFonts w:ascii="Times New Roman" w:hAnsi="Times New Roman" w:cs="Times New Roman"/>
              </w:rPr>
              <w:t xml:space="preserve">Bendros sistemos el. sąnaudos ≤ 3,0 kW, </w:t>
            </w:r>
            <w:r w:rsidRPr="00533C46">
              <w:rPr>
                <w:rFonts w:ascii="Times New Roman" w:hAnsi="Times New Roman" w:cs="Times New Roman"/>
              </w:rPr>
              <w:t>įskaitant QTof masių spektrometrą, skysčių chromatografą ir PC darbo stotį.</w:t>
            </w:r>
          </w:p>
        </w:tc>
        <w:tc>
          <w:tcPr>
            <w:tcW w:w="745" w:type="pct"/>
            <w:tcBorders>
              <w:top w:val="single" w:sz="4" w:space="0" w:color="auto"/>
              <w:left w:val="single" w:sz="4" w:space="0" w:color="auto"/>
              <w:bottom w:val="single" w:sz="4" w:space="0" w:color="auto"/>
              <w:right w:val="single" w:sz="4" w:space="0" w:color="auto"/>
            </w:tcBorders>
          </w:tcPr>
          <w:p w14:paraId="1D633568" w14:textId="77777777" w:rsidR="008D2BD9" w:rsidRDefault="008D2BD9" w:rsidP="00574D57">
            <w:pPr>
              <w:spacing w:after="0" w:line="240" w:lineRule="auto"/>
              <w:jc w:val="both"/>
              <w:rPr>
                <w:rFonts w:ascii="Times New Roman" w:eastAsia="Times New Roman" w:hAnsi="Times New Roman" w:cs="Times New Roman"/>
              </w:rPr>
            </w:pPr>
          </w:p>
        </w:tc>
        <w:tc>
          <w:tcPr>
            <w:tcW w:w="704" w:type="pct"/>
            <w:tcBorders>
              <w:top w:val="single" w:sz="4" w:space="0" w:color="auto"/>
              <w:left w:val="single" w:sz="4" w:space="0" w:color="auto"/>
              <w:bottom w:val="single" w:sz="4" w:space="0" w:color="auto"/>
              <w:right w:val="single" w:sz="4" w:space="0" w:color="auto"/>
            </w:tcBorders>
            <w:vAlign w:val="center"/>
          </w:tcPr>
          <w:p w14:paraId="02048DEF" w14:textId="77777777" w:rsidR="008D2BD9" w:rsidRDefault="008D2BD9" w:rsidP="00574D57">
            <w:pPr>
              <w:spacing w:after="0" w:line="240" w:lineRule="auto"/>
              <w:ind w:firstLine="34"/>
              <w:jc w:val="center"/>
              <w:rPr>
                <w:rFonts w:ascii="Times New Roman" w:eastAsia="Times New Roman" w:hAnsi="Times New Roman" w:cs="Times New Roman"/>
              </w:rPr>
            </w:pPr>
            <w:r>
              <w:rPr>
                <w:rFonts w:ascii="Times New Roman" w:eastAsia="Times New Roman" w:hAnsi="Times New Roman" w:cs="Times New Roman"/>
              </w:rPr>
              <w:t>0,05</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C5B151" w14:textId="77777777" w:rsidR="008D2BD9" w:rsidRDefault="008D2BD9" w:rsidP="00574D57">
            <w:pPr>
              <w:spacing w:after="0" w:line="240" w:lineRule="auto"/>
              <w:ind w:firstLine="34"/>
              <w:jc w:val="center"/>
              <w:rPr>
                <w:rFonts w:ascii="Times New Roman" w:eastAsia="Times New Roman" w:hAnsi="Times New Roman" w:cs="Times New Roman"/>
              </w:rPr>
            </w:pPr>
          </w:p>
        </w:tc>
      </w:tr>
      <w:tr w:rsidR="008D2BD9" w14:paraId="23ED5AF6" w14:textId="77777777" w:rsidTr="00574D57">
        <w:tc>
          <w:tcPr>
            <w:tcW w:w="368" w:type="pct"/>
            <w:tcBorders>
              <w:top w:val="single" w:sz="4" w:space="0" w:color="auto"/>
              <w:left w:val="single" w:sz="4" w:space="0" w:color="auto"/>
              <w:bottom w:val="single" w:sz="4" w:space="0" w:color="auto"/>
              <w:right w:val="single" w:sz="4" w:space="0" w:color="auto"/>
            </w:tcBorders>
            <w:hideMark/>
          </w:tcPr>
          <w:p w14:paraId="1A48EFD2" w14:textId="77777777" w:rsidR="008D2BD9" w:rsidRDefault="008D2BD9" w:rsidP="00574D57">
            <w:pPr>
              <w:jc w:val="both"/>
              <w:rPr>
                <w:rFonts w:ascii="Times New Roman" w:hAnsi="Times New Roman" w:cs="Times New Roman"/>
              </w:rPr>
            </w:pPr>
            <w:r>
              <w:rPr>
                <w:rFonts w:ascii="Times New Roman" w:hAnsi="Times New Roman" w:cs="Times New Roman"/>
              </w:rPr>
              <w:t>9.</w:t>
            </w:r>
          </w:p>
        </w:tc>
        <w:tc>
          <w:tcPr>
            <w:tcW w:w="2396" w:type="pct"/>
            <w:tcBorders>
              <w:top w:val="single" w:sz="4" w:space="0" w:color="auto"/>
              <w:left w:val="single" w:sz="4" w:space="0" w:color="auto"/>
              <w:bottom w:val="single" w:sz="4" w:space="0" w:color="auto"/>
              <w:right w:val="single" w:sz="4" w:space="0" w:color="auto"/>
            </w:tcBorders>
          </w:tcPr>
          <w:p w14:paraId="7B2511F1" w14:textId="77777777" w:rsidR="008D2BD9" w:rsidRDefault="008D2BD9" w:rsidP="00574D57">
            <w:pPr>
              <w:spacing w:after="0" w:line="240" w:lineRule="auto"/>
              <w:jc w:val="both"/>
              <w:rPr>
                <w:rFonts w:ascii="Times New Roman" w:hAnsi="Times New Roman" w:cs="Times New Roman"/>
              </w:rPr>
            </w:pPr>
            <w:r>
              <w:rPr>
                <w:rFonts w:ascii="Times New Roman" w:hAnsi="Times New Roman" w:cs="Times New Roman"/>
              </w:rPr>
              <w:t>Bendros azoto dujų sąnaudos ne daugiau kaip 25 L/min.</w:t>
            </w:r>
          </w:p>
        </w:tc>
        <w:tc>
          <w:tcPr>
            <w:tcW w:w="745" w:type="pct"/>
            <w:tcBorders>
              <w:top w:val="single" w:sz="4" w:space="0" w:color="auto"/>
              <w:left w:val="single" w:sz="4" w:space="0" w:color="auto"/>
              <w:bottom w:val="single" w:sz="4" w:space="0" w:color="auto"/>
              <w:right w:val="single" w:sz="4" w:space="0" w:color="auto"/>
            </w:tcBorders>
          </w:tcPr>
          <w:p w14:paraId="582E55C4" w14:textId="77777777" w:rsidR="008D2BD9" w:rsidRDefault="008D2BD9" w:rsidP="00574D57">
            <w:pPr>
              <w:spacing w:after="0" w:line="240" w:lineRule="auto"/>
              <w:jc w:val="both"/>
              <w:rPr>
                <w:rFonts w:ascii="Times New Roman" w:eastAsia="Times New Roman" w:hAnsi="Times New Roman" w:cs="Times New Roman"/>
              </w:rPr>
            </w:pPr>
          </w:p>
        </w:tc>
        <w:tc>
          <w:tcPr>
            <w:tcW w:w="704" w:type="pct"/>
            <w:tcBorders>
              <w:top w:val="single" w:sz="4" w:space="0" w:color="auto"/>
              <w:left w:val="single" w:sz="4" w:space="0" w:color="auto"/>
              <w:bottom w:val="single" w:sz="4" w:space="0" w:color="auto"/>
              <w:right w:val="single" w:sz="4" w:space="0" w:color="auto"/>
            </w:tcBorders>
            <w:vAlign w:val="center"/>
          </w:tcPr>
          <w:p w14:paraId="049D2CEE" w14:textId="77777777" w:rsidR="008D2BD9" w:rsidRDefault="008D2BD9" w:rsidP="00574D57">
            <w:pPr>
              <w:spacing w:after="0" w:line="240" w:lineRule="auto"/>
              <w:ind w:firstLine="34"/>
              <w:jc w:val="center"/>
              <w:rPr>
                <w:rFonts w:ascii="Times New Roman" w:eastAsia="Times New Roman" w:hAnsi="Times New Roman" w:cs="Times New Roman"/>
              </w:rPr>
            </w:pPr>
            <w:r>
              <w:rPr>
                <w:rFonts w:ascii="Times New Roman" w:eastAsia="Times New Roman" w:hAnsi="Times New Roman" w:cs="Times New Roman"/>
              </w:rPr>
              <w:t>0,05</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D14915" w14:textId="77777777" w:rsidR="008D2BD9" w:rsidRDefault="008D2BD9" w:rsidP="00574D57">
            <w:pPr>
              <w:spacing w:after="0" w:line="240" w:lineRule="auto"/>
              <w:ind w:firstLine="34"/>
              <w:jc w:val="center"/>
              <w:rPr>
                <w:rFonts w:ascii="Times New Roman" w:eastAsia="Times New Roman" w:hAnsi="Times New Roman" w:cs="Times New Roman"/>
              </w:rPr>
            </w:pPr>
          </w:p>
        </w:tc>
      </w:tr>
      <w:tr w:rsidR="008D2BD9" w14:paraId="1DA3762E" w14:textId="77777777" w:rsidTr="00574D57">
        <w:trPr>
          <w:trHeight w:val="656"/>
        </w:trPr>
        <w:tc>
          <w:tcPr>
            <w:tcW w:w="36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748E9" w14:textId="77777777" w:rsidR="008D2BD9" w:rsidRDefault="008D2BD9" w:rsidP="00574D57">
            <w:pPr>
              <w:pStyle w:val="Sraopastraipa"/>
              <w:ind w:left="360"/>
              <w:jc w:val="both"/>
              <w:rPr>
                <w:sz w:val="22"/>
                <w:szCs w:val="22"/>
              </w:rPr>
            </w:pPr>
          </w:p>
        </w:tc>
        <w:tc>
          <w:tcPr>
            <w:tcW w:w="23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FFAA" w14:textId="77777777" w:rsidR="008D2BD9" w:rsidRDefault="008D2BD9" w:rsidP="00574D57">
            <w:pPr>
              <w:pStyle w:val="Betarp"/>
              <w:spacing w:line="276" w:lineRule="auto"/>
              <w:rPr>
                <w:rFonts w:ascii="Times New Roman" w:hAnsi="Times New Roman" w:cs="Times New Roman"/>
              </w:rPr>
            </w:pPr>
          </w:p>
        </w:tc>
        <w:tc>
          <w:tcPr>
            <w:tcW w:w="74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1019C" w14:textId="77777777" w:rsidR="008D2BD9" w:rsidRDefault="008D2BD9" w:rsidP="00574D57">
            <w:pPr>
              <w:spacing w:after="0" w:line="240" w:lineRule="auto"/>
              <w:jc w:val="both"/>
              <w:rPr>
                <w:rFonts w:ascii="Times New Roman" w:eastAsia="Times New Roman" w:hAnsi="Times New Roman" w:cs="Times New Roman"/>
              </w:rPr>
            </w:pPr>
          </w:p>
        </w:tc>
        <w:tc>
          <w:tcPr>
            <w:tcW w:w="70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77AA65" w14:textId="77777777" w:rsidR="008D2BD9" w:rsidRDefault="008D2BD9" w:rsidP="00574D57">
            <w:pPr>
              <w:spacing w:after="0" w:line="240" w:lineRule="auto"/>
              <w:ind w:firstLine="34"/>
              <w:jc w:val="center"/>
              <w:rPr>
                <w:rFonts w:ascii="Times New Roman" w:eastAsia="Times New Roman" w:hAnsi="Times New Roman" w:cs="Times New Roman"/>
              </w:rPr>
            </w:pPr>
            <w:r>
              <w:rPr>
                <w:rFonts w:ascii="Times New Roman" w:eastAsia="Times New Roman" w:hAnsi="Times New Roman" w:cs="Times New Roman"/>
              </w:rPr>
              <w:t>∑ = 1</w:t>
            </w:r>
          </w:p>
        </w:tc>
        <w:tc>
          <w:tcPr>
            <w:tcW w:w="7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0ADAB" w14:textId="77777777" w:rsidR="008D2BD9" w:rsidRDefault="008D2BD9" w:rsidP="00574D57">
            <w:pPr>
              <w:spacing w:after="0" w:line="240" w:lineRule="auto"/>
              <w:ind w:firstLine="34"/>
              <w:jc w:val="center"/>
              <w:rPr>
                <w:rFonts w:ascii="Times New Roman" w:eastAsia="Times New Roman" w:hAnsi="Times New Roman" w:cs="Times New Roman"/>
              </w:rPr>
            </w:pPr>
          </w:p>
        </w:tc>
      </w:tr>
      <w:bookmarkEnd w:id="95"/>
    </w:tbl>
    <w:p w14:paraId="22F97C42" w14:textId="77777777" w:rsidR="008D2BD9" w:rsidRDefault="008D2BD9" w:rsidP="008D2BD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rPr>
      </w:pPr>
    </w:p>
    <w:p w14:paraId="5820B6A2" w14:textId="77777777" w:rsidR="008D2BD9" w:rsidRDefault="008D2BD9" w:rsidP="008D2BD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Kainos ir kokybės santykio kriterijų apskaičiavimo tvarka:</w:t>
      </w:r>
    </w:p>
    <w:p w14:paraId="7A0B49B4" w14:textId="77777777" w:rsidR="008D2BD9" w:rsidRDefault="008D2BD9" w:rsidP="008D2BD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rPr>
      </w:pPr>
    </w:p>
    <w:p w14:paraId="1E176AF7" w14:textId="77777777" w:rsidR="008D2BD9" w:rsidRDefault="008D2BD9" w:rsidP="008D2BD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Pasiūlymo ekonominis naudingumas (S) apskaičiuojamas sudedant tiekėjo pasiūlymo kainos (C) ir kitų kriterijų (T) balus:</w:t>
      </w:r>
    </w:p>
    <w:p w14:paraId="036F40DA" w14:textId="77777777" w:rsidR="008D2BD9" w:rsidRDefault="008D2BD9" w:rsidP="008D2BD9">
      <w:pPr>
        <w:spacing w:after="0" w:line="240" w:lineRule="auto"/>
        <w:ind w:firstLine="709"/>
        <w:jc w:val="both"/>
        <w:rPr>
          <w:rFonts w:ascii="Times New Roman" w:eastAsia="Times New Roman" w:hAnsi="Times New Roman" w:cs="Times New Roman"/>
          <w:color w:val="000000"/>
          <w:sz w:val="24"/>
          <w:szCs w:val="24"/>
        </w:rPr>
      </w:pPr>
    </w:p>
    <w:p w14:paraId="5E17AABC" w14:textId="77777777" w:rsidR="008D2BD9" w:rsidRDefault="008D2BD9" w:rsidP="008D2BD9">
      <w:pPr>
        <w:widowControl w:val="0"/>
        <w:shd w:val="clear" w:color="auto" w:fill="FFFFFF"/>
        <w:spacing w:after="0" w:line="240" w:lineRule="auto"/>
        <w:jc w:val="center"/>
        <w:rPr>
          <w:rFonts w:ascii="Times New Roman" w:hAnsi="Times New Roman"/>
          <w:i/>
          <w:color w:val="000000"/>
          <w:sz w:val="24"/>
        </w:rPr>
      </w:pPr>
      <w:r>
        <w:rPr>
          <w:rFonts w:ascii="Times New Roman" w:hAnsi="Times New Roman"/>
          <w:i/>
          <w:color w:val="000000"/>
          <w:sz w:val="24"/>
        </w:rPr>
        <w:t>S = C + T</w:t>
      </w:r>
    </w:p>
    <w:p w14:paraId="4CFDC956" w14:textId="77777777" w:rsidR="008D2BD9" w:rsidRDefault="008D2BD9" w:rsidP="008D2BD9">
      <w:pPr>
        <w:spacing w:after="0" w:line="240" w:lineRule="auto"/>
        <w:ind w:firstLine="709"/>
        <w:jc w:val="both"/>
        <w:rPr>
          <w:rFonts w:ascii="Times New Roman" w:eastAsia="Times New Roman" w:hAnsi="Times New Roman" w:cs="Times New Roman"/>
          <w:color w:val="000000"/>
          <w:sz w:val="24"/>
          <w:szCs w:val="24"/>
        </w:rPr>
      </w:pPr>
    </w:p>
    <w:p w14:paraId="3F21B651" w14:textId="77777777" w:rsidR="008D2BD9" w:rsidRDefault="008D2BD9" w:rsidP="008D2BD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iCs/>
          <w:color w:val="000000"/>
          <w:sz w:val="24"/>
          <w:szCs w:val="24"/>
        </w:rPr>
        <w:t xml:space="preserve">2. </w:t>
      </w:r>
      <w:r>
        <w:rPr>
          <w:rFonts w:ascii="Times New Roman" w:eastAsia="Times New Roman" w:hAnsi="Times New Roman" w:cs="Times New Roman"/>
          <w:color w:val="000000"/>
          <w:sz w:val="24"/>
          <w:szCs w:val="24"/>
        </w:rPr>
        <w:t>Pasiūlymo kainos (C) balai apskaičiuojami mažiausios pasiūlytos kainos (C</w:t>
      </w:r>
      <w:r>
        <w:rPr>
          <w:rFonts w:ascii="Times New Roman" w:eastAsia="Times New Roman" w:hAnsi="Times New Roman" w:cs="Times New Roman"/>
          <w:color w:val="000000"/>
          <w:sz w:val="24"/>
          <w:szCs w:val="24"/>
          <w:vertAlign w:val="subscript"/>
        </w:rPr>
        <w:t>min</w:t>
      </w:r>
      <w:r>
        <w:rPr>
          <w:rFonts w:ascii="Times New Roman" w:eastAsia="Times New Roman" w:hAnsi="Times New Roman" w:cs="Times New Roman"/>
          <w:color w:val="000000"/>
          <w:sz w:val="24"/>
          <w:szCs w:val="24"/>
        </w:rPr>
        <w:t>) ir vertinamo pasiūlymo kainos (C</w:t>
      </w:r>
      <w:r>
        <w:rPr>
          <w:rFonts w:ascii="Times New Roman" w:eastAsia="Times New Roman" w:hAnsi="Times New Roman" w:cs="Times New Roman"/>
          <w:color w:val="000000"/>
          <w:sz w:val="24"/>
          <w:szCs w:val="24"/>
          <w:vertAlign w:val="subscript"/>
        </w:rPr>
        <w:t>p</w:t>
      </w:r>
      <w:r>
        <w:rPr>
          <w:rFonts w:ascii="Times New Roman" w:eastAsia="Times New Roman" w:hAnsi="Times New Roman" w:cs="Times New Roman"/>
          <w:color w:val="000000"/>
          <w:sz w:val="24"/>
          <w:szCs w:val="24"/>
        </w:rPr>
        <w:t>) santykį padauginant iš kainos lyginamojo svorio (X):</w:t>
      </w:r>
    </w:p>
    <w:p w14:paraId="0B5C259C" w14:textId="77777777" w:rsidR="008D2BD9" w:rsidRDefault="008D2BD9" w:rsidP="008D2BD9">
      <w:pPr>
        <w:widowControl w:val="0"/>
        <w:shd w:val="clear" w:color="auto" w:fill="FFFFFF"/>
        <w:spacing w:after="0" w:line="240" w:lineRule="auto"/>
        <w:rPr>
          <w:rFonts w:ascii="Times New Roman" w:eastAsia="Times New Roman" w:hAnsi="Times New Roman" w:cs="Times New Roman"/>
          <w:color w:val="000000"/>
          <w:sz w:val="24"/>
          <w:szCs w:val="24"/>
        </w:rPr>
      </w:pPr>
    </w:p>
    <w:p w14:paraId="691B7F87" w14:textId="77777777" w:rsidR="008D2BD9" w:rsidRDefault="00C01883" w:rsidP="008D2BD9">
      <w:pPr>
        <w:spacing w:after="0" w:line="240" w:lineRule="auto"/>
        <w:jc w:val="center"/>
        <w:rPr>
          <w:rFonts w:ascii="Times New Roman" w:eastAsia="Times New Roman" w:hAnsi="Times New Roman" w:cs="Times New Roman"/>
          <w:color w:val="000000"/>
          <w:sz w:val="24"/>
          <w:szCs w:val="24"/>
        </w:rPr>
      </w:pPr>
      <w:r w:rsidRPr="00C01883">
        <w:rPr>
          <w:rFonts w:ascii="Times New Roman" w:eastAsia="Times New Roman" w:hAnsi="Times New Roman" w:cs="Times New Roman"/>
          <w:noProof/>
          <w:color w:val="000000"/>
          <w:position w:val="-32"/>
          <w:sz w:val="24"/>
          <w:szCs w:val="24"/>
          <w14:ligatures w14:val="standardContextual"/>
        </w:rPr>
        <w:object w:dxaOrig="1400" w:dyaOrig="730" w14:anchorId="6B5A7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9.75pt;height:36.75pt;mso-width-percent:0;mso-height-percent:0;mso-width-percent:0;mso-height-percent:0" o:ole="">
            <v:imagedata r:id="rId21" o:title=""/>
          </v:shape>
          <o:OLEObject Type="Embed" ProgID="Equation.3" ShapeID="_x0000_i1025" DrawAspect="Content" ObjectID="_1843903882" r:id="rId22"/>
        </w:object>
      </w:r>
    </w:p>
    <w:p w14:paraId="5EF83E2D" w14:textId="77777777" w:rsidR="008D2BD9" w:rsidRDefault="008D2BD9" w:rsidP="008D2BD9">
      <w:pPr>
        <w:spacing w:after="0" w:line="240" w:lineRule="auto"/>
        <w:ind w:firstLine="709"/>
        <w:jc w:val="both"/>
        <w:rPr>
          <w:rFonts w:ascii="Times New Roman" w:eastAsia="Times New Roman" w:hAnsi="Times New Roman" w:cs="Times New Roman"/>
          <w:color w:val="000000"/>
          <w:sz w:val="24"/>
          <w:szCs w:val="24"/>
        </w:rPr>
      </w:pPr>
    </w:p>
    <w:p w14:paraId="74761FE8" w14:textId="77777777" w:rsidR="008D2BD9" w:rsidRDefault="008D2BD9" w:rsidP="008D2BD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Siūlomo objekto techniniai pranašumai vertinami kriterijais TAIP (yra) arba NE (nėra), todėl balas T</w:t>
      </w:r>
      <w:r>
        <w:rPr>
          <w:rFonts w:ascii="Times New Roman" w:eastAsia="Times New Roman" w:hAnsi="Times New Roman" w:cs="Times New Roman"/>
          <w:color w:val="000000"/>
          <w:sz w:val="24"/>
          <w:szCs w:val="24"/>
          <w:vertAlign w:val="subscript"/>
        </w:rPr>
        <w:t>i</w:t>
      </w:r>
      <w:r>
        <w:rPr>
          <w:rFonts w:ascii="Times New Roman" w:eastAsia="Times New Roman" w:hAnsi="Times New Roman" w:cs="Times New Roman"/>
          <w:color w:val="000000"/>
          <w:sz w:val="24"/>
          <w:szCs w:val="24"/>
        </w:rPr>
        <w:t xml:space="preserve"> skiriamas tik atitinkant pilną parametro formuluotę. Techninių pranašumų suminis balas (T) apskaičiuojami sudedant atskirų kriterijų (T</w:t>
      </w:r>
      <w:r>
        <w:rPr>
          <w:rFonts w:ascii="Times New Roman" w:eastAsia="Times New Roman" w:hAnsi="Times New Roman" w:cs="Times New Roman"/>
          <w:color w:val="000000"/>
          <w:sz w:val="24"/>
          <w:szCs w:val="24"/>
          <w:vertAlign w:val="subscript"/>
        </w:rPr>
        <w:t>i</w:t>
      </w:r>
      <w:r>
        <w:rPr>
          <w:rFonts w:ascii="Times New Roman" w:eastAsia="Times New Roman" w:hAnsi="Times New Roman" w:cs="Times New Roman"/>
          <w:color w:val="000000"/>
          <w:sz w:val="24"/>
          <w:szCs w:val="24"/>
        </w:rPr>
        <w:t>) balus ir padauginant iš lyginamojo svorio (Y):</w:t>
      </w:r>
    </w:p>
    <w:p w14:paraId="72B30622" w14:textId="77777777" w:rsidR="008D2BD9" w:rsidRDefault="008D2BD9" w:rsidP="008D2BD9">
      <w:pPr>
        <w:spacing w:after="0" w:line="240" w:lineRule="auto"/>
        <w:ind w:firstLine="709"/>
        <w:jc w:val="both"/>
        <w:rPr>
          <w:rFonts w:ascii="Times New Roman" w:eastAsia="Times New Roman" w:hAnsi="Times New Roman" w:cs="Times New Roman"/>
          <w:color w:val="000000"/>
          <w:sz w:val="24"/>
          <w:szCs w:val="24"/>
        </w:rPr>
      </w:pPr>
    </w:p>
    <w:p w14:paraId="6885C6CC" w14:textId="6A299720" w:rsidR="000F40B8" w:rsidRPr="00EF130F" w:rsidRDefault="008D2BD9" w:rsidP="00EF130F">
      <w:pPr>
        <w:spacing w:after="0" w:line="240" w:lineRule="auto"/>
        <w:ind w:firstLine="709"/>
        <w:jc w:val="center"/>
      </w:pPr>
      <w:r>
        <w:rPr>
          <w:rFonts w:ascii="Times New Roman" w:eastAsia="Times New Roman" w:hAnsi="Times New Roman" w:cs="Times New Roman"/>
          <w:i/>
          <w:color w:val="000000"/>
          <w:sz w:val="24"/>
          <w:szCs w:val="24"/>
        </w:rPr>
        <w:t>T = ∑T</w:t>
      </w:r>
      <w:r>
        <w:rPr>
          <w:rFonts w:ascii="Times New Roman" w:eastAsia="Times New Roman" w:hAnsi="Times New Roman" w:cs="Times New Roman"/>
          <w:i/>
          <w:color w:val="000000"/>
          <w:sz w:val="24"/>
          <w:szCs w:val="24"/>
          <w:vertAlign w:val="subscript"/>
        </w:rPr>
        <w:t>i</w:t>
      </w:r>
      <w:r>
        <w:rPr>
          <w:rFonts w:ascii="Times New Roman" w:eastAsia="Times New Roman" w:hAnsi="Times New Roman" w:cs="Times New Roman"/>
          <w:i/>
          <w:color w:val="000000"/>
          <w:sz w:val="24"/>
          <w:szCs w:val="24"/>
        </w:rPr>
        <w:t xml:space="preserve"> × Y</w:t>
      </w:r>
    </w:p>
    <w:p w14:paraId="0E026623" w14:textId="5FF2E655" w:rsidR="00540FC5" w:rsidRPr="00405BD7" w:rsidRDefault="0090439D" w:rsidP="00405BD7">
      <w:pPr>
        <w:pStyle w:val="paragrafesrasas2lygis"/>
        <w:ind w:firstLine="397"/>
        <w:jc w:val="center"/>
        <w:rPr>
          <w:rFonts w:cstheme="minorHAnsi"/>
          <w:sz w:val="24"/>
          <w:szCs w:val="24"/>
        </w:rPr>
      </w:pPr>
      <w:r w:rsidRPr="000D46B0">
        <w:rPr>
          <w:rFonts w:cstheme="minorHAnsi"/>
          <w:sz w:val="24"/>
          <w:szCs w:val="24"/>
        </w:rPr>
        <w:t>__________</w:t>
      </w:r>
      <w:r w:rsidR="00E45133" w:rsidRPr="000D46B0">
        <w:rPr>
          <w:rFonts w:cstheme="minorHAnsi"/>
          <w:sz w:val="24"/>
          <w:szCs w:val="24"/>
        </w:rPr>
        <w:br w:type="page"/>
      </w:r>
      <w:bookmarkStart w:id="96" w:name="_Ref39586171"/>
      <w:bookmarkStart w:id="97" w:name="_Ref39673580"/>
      <w:bookmarkStart w:id="98" w:name="_Ref39674283"/>
    </w:p>
    <w:p w14:paraId="06149A53" w14:textId="5E917A01" w:rsidR="0090439D" w:rsidRPr="000D46B0" w:rsidRDefault="0090439D" w:rsidP="00BD4F18">
      <w:pPr>
        <w:pStyle w:val="Antrat2"/>
        <w:spacing w:line="240" w:lineRule="auto"/>
        <w:ind w:left="4678"/>
        <w:rPr>
          <w:rFonts w:asciiTheme="minorHAnsi" w:hAnsiTheme="minorHAnsi" w:cstheme="minorHAnsi"/>
          <w:color w:val="0070C0"/>
          <w:sz w:val="24"/>
          <w:szCs w:val="24"/>
        </w:rPr>
      </w:pPr>
      <w:bookmarkStart w:id="99" w:name="_Toc227059221"/>
      <w:r w:rsidRPr="000D46B0">
        <w:rPr>
          <w:rFonts w:asciiTheme="minorHAnsi" w:hAnsiTheme="minorHAnsi" w:cstheme="minorHAnsi"/>
          <w:color w:val="0070C0"/>
          <w:sz w:val="24"/>
          <w:szCs w:val="24"/>
        </w:rPr>
        <w:lastRenderedPageBreak/>
        <w:t>Pirkimo sąlygų 8 priedas „</w:t>
      </w:r>
      <w:r w:rsidR="00427891" w:rsidRPr="000D46B0">
        <w:rPr>
          <w:rFonts w:asciiTheme="minorHAnsi" w:hAnsiTheme="minorHAnsi" w:cstheme="minorHAnsi"/>
          <w:color w:val="0070C0"/>
          <w:sz w:val="24"/>
          <w:szCs w:val="24"/>
        </w:rPr>
        <w:t>Tiekėjo/tiekėjų grupės narių/subtiekėjo deklaracija dėl atitikties Reglamento nuostatoms</w:t>
      </w:r>
      <w:r w:rsidRPr="000D46B0">
        <w:rPr>
          <w:rFonts w:asciiTheme="minorHAnsi" w:hAnsiTheme="minorHAnsi" w:cstheme="minorHAnsi"/>
          <w:color w:val="0070C0"/>
          <w:sz w:val="24"/>
          <w:szCs w:val="24"/>
        </w:rPr>
        <w:t>“</w:t>
      </w:r>
      <w:bookmarkEnd w:id="99"/>
    </w:p>
    <w:p w14:paraId="5F710F08" w14:textId="77777777" w:rsidR="0090439D" w:rsidRPr="000D46B0" w:rsidRDefault="0090439D" w:rsidP="00627ADB">
      <w:pPr>
        <w:rPr>
          <w:rFonts w:cstheme="minorHAnsi"/>
          <w:sz w:val="24"/>
          <w:szCs w:val="24"/>
        </w:rPr>
      </w:pPr>
    </w:p>
    <w:p w14:paraId="0926791B" w14:textId="053EBE31" w:rsidR="00427891" w:rsidRPr="000D46B0" w:rsidRDefault="00427891" w:rsidP="00427891">
      <w:pPr>
        <w:spacing w:after="0" w:line="240" w:lineRule="auto"/>
        <w:jc w:val="center"/>
        <w:rPr>
          <w:rFonts w:eastAsia="Times New Roman" w:cstheme="minorHAnsi"/>
          <w:u w:val="single"/>
        </w:rPr>
      </w:pPr>
      <w:r w:rsidRPr="000D46B0">
        <w:rPr>
          <w:rFonts w:eastAsia="Times New Roman" w:cstheme="minorHAnsi"/>
          <w:u w:val="single"/>
        </w:rPr>
        <w:t>______________________________________</w:t>
      </w:r>
    </w:p>
    <w:p w14:paraId="2400B0D7" w14:textId="04D4F467" w:rsidR="00427891" w:rsidRPr="000D46B0" w:rsidRDefault="00427891" w:rsidP="00427891">
      <w:pPr>
        <w:spacing w:after="0" w:line="240" w:lineRule="auto"/>
        <w:jc w:val="center"/>
        <w:rPr>
          <w:rFonts w:eastAsia="Times New Roman" w:cstheme="minorHAnsi"/>
          <w:sz w:val="18"/>
          <w:szCs w:val="18"/>
        </w:rPr>
      </w:pPr>
      <w:r w:rsidRPr="000D46B0">
        <w:rPr>
          <w:rFonts w:eastAsia="Times New Roman" w:cstheme="minorHAnsi"/>
          <w:color w:val="000000"/>
          <w:sz w:val="18"/>
          <w:szCs w:val="18"/>
        </w:rPr>
        <w:t> (Tiekėjo/tiekėjų grupės /subtiekėjo pavadinimas)</w:t>
      </w:r>
    </w:p>
    <w:p w14:paraId="498CEC24" w14:textId="77777777" w:rsidR="00427891" w:rsidRPr="000D46B0" w:rsidRDefault="00427891" w:rsidP="00427891">
      <w:pPr>
        <w:spacing w:after="0" w:line="240" w:lineRule="auto"/>
        <w:rPr>
          <w:rFonts w:eastAsia="Times New Roman" w:cstheme="minorHAnsi"/>
        </w:rPr>
      </w:pPr>
    </w:p>
    <w:p w14:paraId="3E4BF838" w14:textId="77777777" w:rsidR="00427891" w:rsidRPr="000D46B0" w:rsidRDefault="00427891" w:rsidP="00427891">
      <w:pPr>
        <w:spacing w:after="0" w:line="240" w:lineRule="auto"/>
        <w:jc w:val="center"/>
        <w:rPr>
          <w:rFonts w:eastAsia="Times New Roman" w:cstheme="minorHAnsi"/>
        </w:rPr>
      </w:pPr>
    </w:p>
    <w:p w14:paraId="037E5FB4" w14:textId="77777777" w:rsidR="00427891" w:rsidRPr="000D46B0" w:rsidRDefault="00427891" w:rsidP="00427891">
      <w:pPr>
        <w:spacing w:after="0" w:line="240" w:lineRule="auto"/>
        <w:jc w:val="center"/>
        <w:rPr>
          <w:rFonts w:eastAsia="Times New Roman" w:cstheme="minorHAnsi"/>
          <w:color w:val="000000"/>
        </w:rPr>
      </w:pPr>
      <w:r w:rsidRPr="000D46B0">
        <w:rPr>
          <w:rFonts w:eastAsia="Times New Roman" w:cstheme="minorHAnsi"/>
          <w:color w:val="000000"/>
        </w:rPr>
        <w:t>___________________________________</w:t>
      </w:r>
    </w:p>
    <w:p w14:paraId="222A2A53" w14:textId="78B0D6ED" w:rsidR="00427891" w:rsidRPr="000D46B0" w:rsidRDefault="00427891" w:rsidP="00427891">
      <w:pPr>
        <w:spacing w:after="0" w:line="240" w:lineRule="auto"/>
        <w:jc w:val="center"/>
        <w:rPr>
          <w:rFonts w:eastAsia="Times New Roman" w:cstheme="minorHAnsi"/>
          <w:color w:val="000000"/>
          <w:sz w:val="18"/>
          <w:szCs w:val="18"/>
        </w:rPr>
      </w:pPr>
      <w:r w:rsidRPr="000D46B0">
        <w:rPr>
          <w:rFonts w:eastAsia="Times New Roman" w:cstheme="minorHAnsi"/>
          <w:color w:val="000000"/>
          <w:sz w:val="18"/>
          <w:szCs w:val="18"/>
        </w:rPr>
        <w:t>(Pirkimo vykdytojo pavadinimas)</w:t>
      </w:r>
    </w:p>
    <w:p w14:paraId="46A672E4" w14:textId="77777777" w:rsidR="00427891" w:rsidRPr="000D46B0" w:rsidRDefault="00427891" w:rsidP="00427891">
      <w:pPr>
        <w:spacing w:after="0" w:line="240" w:lineRule="auto"/>
        <w:jc w:val="center"/>
        <w:rPr>
          <w:rFonts w:eastAsia="Times New Roman" w:cstheme="minorHAnsi"/>
          <w:b/>
          <w:bCs/>
          <w:smallCaps/>
          <w:color w:val="000000"/>
          <w:sz w:val="24"/>
          <w:szCs w:val="24"/>
        </w:rPr>
      </w:pPr>
    </w:p>
    <w:p w14:paraId="7A926C44" w14:textId="77777777" w:rsidR="00427891" w:rsidRPr="000D46B0" w:rsidRDefault="00427891" w:rsidP="00427891">
      <w:pPr>
        <w:spacing w:after="0" w:line="240" w:lineRule="auto"/>
        <w:jc w:val="center"/>
        <w:rPr>
          <w:rFonts w:eastAsia="Times New Roman" w:cstheme="minorHAnsi"/>
          <w:b/>
          <w:bCs/>
          <w:smallCaps/>
          <w:color w:val="000000"/>
          <w:sz w:val="24"/>
          <w:szCs w:val="24"/>
        </w:rPr>
      </w:pPr>
    </w:p>
    <w:p w14:paraId="5E506BEE" w14:textId="19749C33" w:rsidR="00427891" w:rsidRPr="000D46B0" w:rsidRDefault="00427891" w:rsidP="00427891">
      <w:pPr>
        <w:spacing w:after="0" w:line="240" w:lineRule="auto"/>
        <w:jc w:val="center"/>
        <w:rPr>
          <w:rFonts w:eastAsia="Times New Roman" w:cstheme="minorHAnsi"/>
          <w:sz w:val="24"/>
          <w:szCs w:val="24"/>
        </w:rPr>
      </w:pPr>
      <w:r w:rsidRPr="000D46B0">
        <w:rPr>
          <w:rFonts w:eastAsia="Times New Roman" w:cstheme="minorHAnsi"/>
          <w:b/>
          <w:bCs/>
          <w:smallCaps/>
          <w:color w:val="000000"/>
          <w:sz w:val="24"/>
          <w:szCs w:val="24"/>
        </w:rPr>
        <w:t>TIEKĖJO/TIEKĖJŲ GRUPĖS NARIŲ/SUBTIEKĖJO  DEKLARACIJA</w:t>
      </w:r>
    </w:p>
    <w:p w14:paraId="4E4973C9" w14:textId="77777777" w:rsidR="00427891" w:rsidRPr="000D46B0" w:rsidRDefault="00427891" w:rsidP="00427891">
      <w:pPr>
        <w:shd w:val="clear" w:color="auto" w:fill="FFFFFF"/>
        <w:spacing w:after="0" w:line="240" w:lineRule="auto"/>
        <w:jc w:val="center"/>
        <w:rPr>
          <w:rFonts w:eastAsia="Times New Roman" w:cstheme="minorHAnsi"/>
        </w:rPr>
      </w:pPr>
      <w:r w:rsidRPr="000D46B0">
        <w:rPr>
          <w:rFonts w:eastAsia="Times New Roman" w:cstheme="minorHAnsi"/>
        </w:rPr>
        <w:t> </w:t>
      </w:r>
    </w:p>
    <w:p w14:paraId="72EBB631" w14:textId="77777777" w:rsidR="00427891" w:rsidRPr="000D46B0" w:rsidRDefault="00427891" w:rsidP="00427891">
      <w:pPr>
        <w:spacing w:after="0" w:line="240" w:lineRule="auto"/>
        <w:jc w:val="center"/>
        <w:rPr>
          <w:rFonts w:eastAsia="Times New Roman" w:cstheme="minorHAnsi"/>
        </w:rPr>
      </w:pPr>
      <w:r w:rsidRPr="000D46B0">
        <w:rPr>
          <w:rFonts w:eastAsia="Times New Roman" w:cstheme="minorHAnsi"/>
          <w:color w:val="000000"/>
        </w:rPr>
        <w:t>__________________</w:t>
      </w:r>
    </w:p>
    <w:p w14:paraId="57B95D47" w14:textId="77777777" w:rsidR="00427891" w:rsidRPr="000D46B0" w:rsidRDefault="00427891" w:rsidP="00427891">
      <w:pPr>
        <w:spacing w:after="0" w:line="240" w:lineRule="auto"/>
        <w:jc w:val="center"/>
        <w:rPr>
          <w:rFonts w:eastAsia="Times New Roman" w:cstheme="minorHAnsi"/>
          <w:sz w:val="18"/>
          <w:szCs w:val="18"/>
        </w:rPr>
      </w:pPr>
      <w:r w:rsidRPr="000D46B0">
        <w:rPr>
          <w:rFonts w:eastAsia="Times New Roman" w:cstheme="minorHAnsi"/>
          <w:color w:val="000000"/>
          <w:sz w:val="18"/>
          <w:szCs w:val="18"/>
        </w:rPr>
        <w:t>(Data)</w:t>
      </w:r>
    </w:p>
    <w:p w14:paraId="7D3C40C9" w14:textId="77777777" w:rsidR="00427891" w:rsidRPr="000D46B0" w:rsidRDefault="00427891" w:rsidP="00427891">
      <w:pPr>
        <w:spacing w:after="0" w:line="240" w:lineRule="auto"/>
        <w:rPr>
          <w:rFonts w:eastAsia="Times New Roman" w:cstheme="minorHAnsi"/>
        </w:rPr>
      </w:pPr>
    </w:p>
    <w:p w14:paraId="0B8E509D" w14:textId="31FDD56A"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sz w:val="24"/>
          <w:szCs w:val="24"/>
        </w:rPr>
        <w:t xml:space="preserve">Patvirtinu, kad mano atstovaujamo tiekėjo/tiekėjų grupės narių/subtiekėjo sudėtyje nėra Rusijos dalyvavimo, viršijančio </w:t>
      </w:r>
      <w:r w:rsidR="009A2026" w:rsidRPr="009A2026">
        <w:rPr>
          <w:rFonts w:eastAsia="Times New Roman" w:cstheme="minorHAnsi"/>
          <w:color w:val="000000"/>
          <w:sz w:val="24"/>
          <w:szCs w:val="24"/>
        </w:rPr>
        <w:t>Tarybos reglamento (ES) 2022/576 2022 m. balandžio 8 d. kuriuo iš dalies keičiamas Reglamentas (ES) Nr. 833/2014 dėl ribojamųjų priemonių atsižvelgiant į Rusijos veiksmus, kuriais destabilizuojama padėtis Ukrainoje</w:t>
      </w:r>
      <w:r w:rsidRPr="000D46B0">
        <w:rPr>
          <w:rFonts w:eastAsia="Times New Roman" w:cstheme="minorHAnsi"/>
          <w:color w:val="000000"/>
          <w:sz w:val="24"/>
          <w:szCs w:val="24"/>
        </w:rPr>
        <w:t>, su visais pakeitimais,</w:t>
      </w:r>
      <w:r w:rsidRPr="000D46B0">
        <w:rPr>
          <w:rFonts w:eastAsia="Times New Roman" w:cstheme="minorHAnsi"/>
          <w:color w:val="000000"/>
        </w:rPr>
        <w:t xml:space="preserve"> </w:t>
      </w:r>
      <w:r w:rsidRPr="000D46B0">
        <w:rPr>
          <w:rFonts w:eastAsia="Times New Roman" w:cstheme="minorHAnsi"/>
          <w:color w:val="000000"/>
          <w:sz w:val="24"/>
          <w:szCs w:val="24"/>
        </w:rPr>
        <w:t>nustatytas ribas t. y.:</w:t>
      </w:r>
    </w:p>
    <w:p w14:paraId="6DB75898" w14:textId="499E4AC3"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themeColor="text1"/>
          <w:sz w:val="24"/>
          <w:szCs w:val="24"/>
        </w:rPr>
        <w:t xml:space="preserve">(a) mano atstovaujamas </w:t>
      </w:r>
      <w:r w:rsidRPr="000D46B0">
        <w:rPr>
          <w:rFonts w:eastAsia="Times New Roman" w:cstheme="minorHAnsi"/>
          <w:color w:val="000000"/>
          <w:sz w:val="24"/>
          <w:szCs w:val="24"/>
        </w:rPr>
        <w:t>tiekėjas/</w:t>
      </w:r>
      <w:r w:rsidR="00480EBE" w:rsidRPr="000D46B0">
        <w:rPr>
          <w:rFonts w:eastAsia="Times New Roman" w:cstheme="minorHAnsi"/>
          <w:color w:val="000000"/>
          <w:sz w:val="24"/>
          <w:szCs w:val="24"/>
        </w:rPr>
        <w:t xml:space="preserve"> </w:t>
      </w:r>
      <w:r w:rsidRPr="000D46B0">
        <w:rPr>
          <w:rFonts w:eastAsia="Times New Roman" w:cstheme="minorHAnsi"/>
          <w:color w:val="000000"/>
          <w:sz w:val="24"/>
          <w:szCs w:val="24"/>
        </w:rPr>
        <w:t>subtiekėjas</w:t>
      </w:r>
      <w:r w:rsidRPr="000D46B0" w:rsidDel="006157AF">
        <w:rPr>
          <w:rFonts w:eastAsia="Times New Roman" w:cstheme="minorHAnsi"/>
          <w:color w:val="000000" w:themeColor="text1"/>
          <w:sz w:val="24"/>
          <w:szCs w:val="24"/>
        </w:rPr>
        <w:t xml:space="preserve"> </w:t>
      </w:r>
      <w:r w:rsidRPr="000D46B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2DCEBCF3" w14:textId="18C62038"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themeColor="text1"/>
          <w:sz w:val="24"/>
          <w:szCs w:val="24"/>
        </w:rPr>
        <w:t xml:space="preserve">(b) mano atstovaujamas </w:t>
      </w:r>
      <w:r w:rsidRPr="000D46B0">
        <w:rPr>
          <w:rFonts w:eastAsia="Times New Roman" w:cstheme="minorHAnsi"/>
          <w:color w:val="000000"/>
          <w:sz w:val="24"/>
          <w:szCs w:val="24"/>
        </w:rPr>
        <w:t>tiekėjas/</w:t>
      </w:r>
      <w:r w:rsidR="00480EBE" w:rsidRPr="000D46B0">
        <w:rPr>
          <w:rFonts w:eastAsia="Times New Roman" w:cstheme="minorHAnsi"/>
          <w:color w:val="000000"/>
          <w:sz w:val="24"/>
          <w:szCs w:val="24"/>
        </w:rPr>
        <w:t xml:space="preserve"> </w:t>
      </w:r>
      <w:r w:rsidRPr="000D46B0">
        <w:rPr>
          <w:rFonts w:eastAsia="Times New Roman" w:cstheme="minorHAnsi"/>
          <w:color w:val="000000"/>
          <w:sz w:val="24"/>
          <w:szCs w:val="24"/>
        </w:rPr>
        <w:t>subtiekėjas</w:t>
      </w:r>
      <w:r w:rsidRPr="000D46B0" w:rsidDel="006157AF">
        <w:rPr>
          <w:rFonts w:eastAsia="Times New Roman" w:cstheme="minorHAnsi"/>
          <w:color w:val="000000" w:themeColor="text1"/>
          <w:sz w:val="24"/>
          <w:szCs w:val="24"/>
        </w:rPr>
        <w:t xml:space="preserve"> </w:t>
      </w:r>
      <w:r w:rsidRPr="000D46B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6F338852" w14:textId="77777777"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2701AE06" w14:textId="77777777"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067DD5F4" w14:textId="77777777" w:rsidR="00427891" w:rsidRPr="000D46B0" w:rsidRDefault="00427891" w:rsidP="00427891">
      <w:pPr>
        <w:spacing w:after="0" w:line="240" w:lineRule="auto"/>
        <w:jc w:val="both"/>
        <w:rPr>
          <w:rStyle w:val="normaltextrun"/>
          <w:rFonts w:cstheme="minorHAnsi"/>
          <w:color w:val="000000"/>
          <w:sz w:val="24"/>
          <w:szCs w:val="24"/>
          <w:shd w:val="clear" w:color="auto" w:fill="FFFFFF"/>
        </w:rPr>
      </w:pPr>
      <w:r w:rsidRPr="000D46B0">
        <w:rPr>
          <w:rFonts w:eastAsia="Times New Roman" w:cstheme="minorHAnsi"/>
          <w:color w:val="000000"/>
          <w:sz w:val="24"/>
          <w:szCs w:val="24"/>
        </w:rPr>
        <w:t xml:space="preserve">Patvirtinu, kad tiekėjui/ subtiekėjui kuriuos esu pasitelkęs ar pasitelksiu ateityje, </w:t>
      </w:r>
      <w:r w:rsidRPr="000D46B0">
        <w:rPr>
          <w:rFonts w:cstheme="minorHAnsi"/>
          <w:sz w:val="24"/>
          <w:szCs w:val="24"/>
        </w:rPr>
        <w:t xml:space="preserve">ūkio subjektams, kurių pajėgumais remiuosi ar (ir) remsiuosi, prekių (ir jų sudedamųjų dalių) gamintojams </w:t>
      </w:r>
      <w:r w:rsidRPr="000D46B0">
        <w:rPr>
          <w:rFonts w:eastAsia="Times New Roman" w:cstheme="minorHAnsi"/>
          <w:color w:val="000000"/>
          <w:sz w:val="24"/>
          <w:szCs w:val="24"/>
        </w:rPr>
        <w:t>netaikomos</w:t>
      </w:r>
      <w:r w:rsidRPr="000D46B0">
        <w:rPr>
          <w:rFonts w:cstheme="minorHAnsi"/>
          <w:sz w:val="24"/>
          <w:szCs w:val="24"/>
        </w:rPr>
        <w:t xml:space="preserve"> Lietuvos Respublikoje įgyvendinamos tarptautinės sankcijos, kaip tai apibrėžta Lietuvos Respublikos tarptautinių sankcijų įstatyme.</w:t>
      </w:r>
    </w:p>
    <w:p w14:paraId="2485A6D7" w14:textId="77777777" w:rsidR="00427891" w:rsidRPr="000D46B0" w:rsidRDefault="00427891" w:rsidP="00427891">
      <w:pPr>
        <w:tabs>
          <w:tab w:val="left" w:pos="284"/>
          <w:tab w:val="left" w:pos="426"/>
        </w:tabs>
        <w:spacing w:after="150" w:line="240" w:lineRule="auto"/>
        <w:jc w:val="both"/>
        <w:rPr>
          <w:rFonts w:eastAsia="Times New Roman" w:cstheme="minorHAnsi"/>
          <w:color w:val="000000"/>
          <w:sz w:val="24"/>
          <w:szCs w:val="24"/>
        </w:rPr>
      </w:pPr>
    </w:p>
    <w:p w14:paraId="365E5E99" w14:textId="77777777" w:rsidR="00427891" w:rsidRPr="000D46B0" w:rsidRDefault="00427891" w:rsidP="00427891">
      <w:pPr>
        <w:tabs>
          <w:tab w:val="left" w:pos="284"/>
          <w:tab w:val="left" w:pos="426"/>
        </w:tabs>
        <w:spacing w:after="150" w:line="240" w:lineRule="auto"/>
        <w:jc w:val="both"/>
        <w:rPr>
          <w:rFonts w:eastAsia="Times New Roman" w:cstheme="minorHAnsi"/>
          <w:color w:val="000000"/>
          <w:sz w:val="24"/>
          <w:szCs w:val="24"/>
        </w:rPr>
      </w:pPr>
      <w:r w:rsidRPr="000D46B0">
        <w:rPr>
          <w:rFonts w:eastAsia="Times New Roman" w:cstheme="minorHAnsi"/>
          <w:color w:val="000000"/>
          <w:sz w:val="24"/>
          <w:szCs w:val="24"/>
        </w:rPr>
        <w:t xml:space="preserve">Deklaruojamoms aplinkybėms pasikeitus, įsipareigoju nedelsiant apie tai informuoti Pirkimo vykdytoją. </w:t>
      </w:r>
    </w:p>
    <w:p w14:paraId="5D5FDAEA" w14:textId="77777777" w:rsidR="00427891" w:rsidRPr="000D46B0" w:rsidRDefault="00427891" w:rsidP="00427891">
      <w:pPr>
        <w:rPr>
          <w:rFonts w:cstheme="minorHAnsi"/>
        </w:rPr>
      </w:pPr>
    </w:p>
    <w:p w14:paraId="415E19DA" w14:textId="77777777" w:rsidR="00427891" w:rsidRPr="000D46B0" w:rsidRDefault="00427891" w:rsidP="00427891"/>
    <w:p w14:paraId="3CB64CBB" w14:textId="5FB169B8" w:rsidR="00BD4F18" w:rsidRDefault="00BD4F18">
      <w:pPr>
        <w:spacing w:line="278" w:lineRule="auto"/>
        <w:rPr>
          <w:rFonts w:cstheme="minorHAnsi"/>
          <w:sz w:val="24"/>
          <w:szCs w:val="24"/>
        </w:rPr>
      </w:pPr>
      <w:r>
        <w:rPr>
          <w:rFonts w:cstheme="minorHAnsi"/>
          <w:sz w:val="24"/>
          <w:szCs w:val="24"/>
        </w:rPr>
        <w:br w:type="page"/>
      </w:r>
    </w:p>
    <w:p w14:paraId="0F882FAA" w14:textId="37634155" w:rsidR="0090439D" w:rsidRPr="000D46B0" w:rsidRDefault="0090439D" w:rsidP="00627ADB">
      <w:pPr>
        <w:pStyle w:val="Antrat2"/>
        <w:ind w:left="5103"/>
        <w:rPr>
          <w:rFonts w:asciiTheme="minorHAnsi" w:hAnsiTheme="minorHAnsi" w:cstheme="minorHAnsi"/>
          <w:color w:val="0070C0"/>
          <w:sz w:val="24"/>
          <w:szCs w:val="24"/>
        </w:rPr>
      </w:pPr>
      <w:bookmarkStart w:id="100" w:name="_Toc227059222"/>
      <w:r w:rsidRPr="000D46B0">
        <w:rPr>
          <w:rFonts w:asciiTheme="minorHAnsi" w:hAnsiTheme="minorHAnsi" w:cstheme="minorHAnsi"/>
          <w:color w:val="0070C0"/>
          <w:sz w:val="24"/>
          <w:szCs w:val="24"/>
        </w:rPr>
        <w:lastRenderedPageBreak/>
        <w:t xml:space="preserve">Pirkimo sąlygų </w:t>
      </w:r>
      <w:r w:rsidR="00D90FE3" w:rsidRPr="000D46B0">
        <w:rPr>
          <w:rFonts w:asciiTheme="minorHAnsi" w:hAnsiTheme="minorHAnsi" w:cstheme="minorHAnsi"/>
          <w:color w:val="0070C0"/>
          <w:sz w:val="24"/>
          <w:szCs w:val="24"/>
        </w:rPr>
        <w:t>9</w:t>
      </w:r>
      <w:r w:rsidRPr="000D46B0">
        <w:rPr>
          <w:rFonts w:asciiTheme="minorHAnsi" w:hAnsiTheme="minorHAnsi" w:cstheme="minorHAnsi"/>
          <w:color w:val="0070C0"/>
          <w:sz w:val="24"/>
          <w:szCs w:val="24"/>
        </w:rPr>
        <w:t xml:space="preserve"> priedas „Sutarties projektas“</w:t>
      </w:r>
      <w:bookmarkEnd w:id="96"/>
      <w:bookmarkEnd w:id="97"/>
      <w:bookmarkEnd w:id="98"/>
      <w:bookmarkEnd w:id="100"/>
    </w:p>
    <w:p w14:paraId="76994540" w14:textId="77777777" w:rsidR="0090439D" w:rsidRPr="000D46B0" w:rsidRDefault="0090439D" w:rsidP="00627ADB">
      <w:pPr>
        <w:rPr>
          <w:rFonts w:cstheme="minorHAnsi"/>
          <w:sz w:val="24"/>
          <w:szCs w:val="24"/>
        </w:rPr>
      </w:pPr>
    </w:p>
    <w:p w14:paraId="61395571" w14:textId="047B2E2A" w:rsidR="0045478C" w:rsidRPr="000D46B0" w:rsidRDefault="0045478C" w:rsidP="0045478C">
      <w:pPr>
        <w:ind w:firstLine="567"/>
        <w:jc w:val="both"/>
        <w:rPr>
          <w:rFonts w:ascii="Calibri" w:eastAsia="Times New Roman" w:hAnsi="Calibri" w:cs="Times New Roman"/>
          <w:sz w:val="24"/>
          <w:szCs w:val="24"/>
        </w:rPr>
      </w:pPr>
      <w:bookmarkStart w:id="101" w:name="_Ref39673589"/>
      <w:r w:rsidRPr="000D46B0">
        <w:rPr>
          <w:rFonts w:ascii="Calibri" w:eastAsia="Times New Roman" w:hAnsi="Calibri" w:cs="Times New Roman"/>
          <w:sz w:val="24"/>
          <w:szCs w:val="24"/>
        </w:rPr>
        <w:t>„Sutarties projektas</w:t>
      </w:r>
      <w:r w:rsidR="00022AA4" w:rsidRPr="000D46B0">
        <w:rPr>
          <w:rFonts w:ascii="Calibri" w:eastAsia="Times New Roman" w:hAnsi="Calibri" w:cs="Times New Roman"/>
          <w:sz w:val="24"/>
          <w:szCs w:val="24"/>
        </w:rPr>
        <w:t xml:space="preserve"> (Bendrosios ir specialiosios sutarties sąlygos)</w:t>
      </w:r>
      <w:r w:rsidRPr="000D46B0">
        <w:rPr>
          <w:rFonts w:ascii="Calibri" w:eastAsia="Times New Roman" w:hAnsi="Calibri" w:cs="Times New Roman"/>
          <w:sz w:val="24"/>
          <w:szCs w:val="24"/>
        </w:rPr>
        <w:t>“ pateikiamas kartu su kitais pirkimo dokumentais atskiru</w:t>
      </w:r>
      <w:r w:rsidR="00022AA4" w:rsidRPr="000D46B0">
        <w:rPr>
          <w:rFonts w:ascii="Calibri" w:eastAsia="Times New Roman" w:hAnsi="Calibri" w:cs="Times New Roman"/>
          <w:sz w:val="24"/>
          <w:szCs w:val="24"/>
        </w:rPr>
        <w:t>(-ais)</w:t>
      </w:r>
      <w:r w:rsidRPr="000D46B0">
        <w:rPr>
          <w:rFonts w:ascii="Calibri" w:eastAsia="Times New Roman" w:hAnsi="Calibri" w:cs="Times New Roman"/>
          <w:sz w:val="24"/>
          <w:szCs w:val="24"/>
        </w:rPr>
        <w:t xml:space="preserve"> failu</w:t>
      </w:r>
      <w:r w:rsidR="00022AA4" w:rsidRPr="000D46B0">
        <w:rPr>
          <w:rFonts w:ascii="Calibri" w:eastAsia="Times New Roman" w:hAnsi="Calibri" w:cs="Times New Roman"/>
          <w:sz w:val="24"/>
          <w:szCs w:val="24"/>
        </w:rPr>
        <w:t>(-ais)</w:t>
      </w:r>
      <w:r w:rsidRPr="000D46B0">
        <w:rPr>
          <w:sz w:val="24"/>
          <w:szCs w:val="24"/>
        </w:rPr>
        <w:t xml:space="preserve"> </w:t>
      </w:r>
      <w:r w:rsidRPr="000D46B0">
        <w:rPr>
          <w:rFonts w:ascii="Calibri" w:eastAsia="Times New Roman" w:hAnsi="Calibri" w:cs="Times New Roman"/>
          <w:sz w:val="24"/>
          <w:szCs w:val="24"/>
        </w:rPr>
        <w:t>CVP IS.</w:t>
      </w:r>
    </w:p>
    <w:p w14:paraId="6F8FB739" w14:textId="77777777" w:rsidR="0045478C" w:rsidRPr="000D46B0" w:rsidRDefault="0045478C" w:rsidP="0045478C">
      <w:pPr>
        <w:ind w:firstLine="567"/>
        <w:jc w:val="center"/>
        <w:rPr>
          <w:rFonts w:ascii="Calibri" w:eastAsia="Times New Roman" w:hAnsi="Calibri" w:cs="Times New Roman"/>
          <w:sz w:val="24"/>
          <w:szCs w:val="24"/>
        </w:rPr>
      </w:pPr>
      <w:r w:rsidRPr="000D46B0">
        <w:rPr>
          <w:rFonts w:ascii="Calibri" w:eastAsia="Times New Roman" w:hAnsi="Calibri" w:cs="Times New Roman"/>
          <w:sz w:val="24"/>
          <w:szCs w:val="24"/>
        </w:rPr>
        <w:t>___________</w:t>
      </w:r>
    </w:p>
    <w:bookmarkEnd w:id="101"/>
    <w:p w14:paraId="7FCA3A4D" w14:textId="3E5F1475" w:rsidR="0045478C" w:rsidRPr="000D46B0" w:rsidRDefault="0045478C">
      <w:pPr>
        <w:spacing w:line="278" w:lineRule="auto"/>
        <w:rPr>
          <w:rFonts w:eastAsia="Calibri" w:cstheme="minorHAnsi"/>
          <w:color w:val="0070C0"/>
          <w:sz w:val="24"/>
          <w:szCs w:val="24"/>
        </w:rPr>
      </w:pPr>
      <w:r w:rsidRPr="000D46B0">
        <w:rPr>
          <w:rFonts w:eastAsia="Calibri" w:cstheme="minorHAnsi"/>
          <w:color w:val="0070C0"/>
          <w:sz w:val="24"/>
          <w:szCs w:val="24"/>
        </w:rPr>
        <w:br w:type="page"/>
      </w:r>
    </w:p>
    <w:p w14:paraId="4884D8DF" w14:textId="77777777" w:rsidR="0045478C" w:rsidRPr="000D46B0" w:rsidRDefault="0045478C" w:rsidP="00A5290E">
      <w:pPr>
        <w:pStyle w:val="Antrat2"/>
        <w:spacing w:line="240" w:lineRule="auto"/>
        <w:ind w:left="5103"/>
        <w:jc w:val="both"/>
        <w:rPr>
          <w:rFonts w:asciiTheme="minorHAnsi" w:eastAsia="Calibri" w:hAnsiTheme="minorHAnsi" w:cstheme="majorHAnsi"/>
          <w:color w:val="0070C0"/>
          <w:sz w:val="24"/>
          <w:szCs w:val="24"/>
        </w:rPr>
      </w:pPr>
      <w:bookmarkStart w:id="102" w:name="_Toc168649587"/>
      <w:bookmarkStart w:id="103" w:name="_Toc227059223"/>
      <w:r w:rsidRPr="000D46B0">
        <w:rPr>
          <w:rFonts w:asciiTheme="minorHAnsi" w:eastAsia="Calibri" w:hAnsiTheme="minorHAnsi" w:cstheme="majorHAnsi"/>
          <w:color w:val="0070C0"/>
          <w:sz w:val="24"/>
          <w:szCs w:val="24"/>
        </w:rPr>
        <w:lastRenderedPageBreak/>
        <w:t>Pirkimo sąlygų 10 priedas „Deklaracijos dėl tiekėjo atsakingų asmenų forma“</w:t>
      </w:r>
      <w:bookmarkEnd w:id="102"/>
      <w:bookmarkEnd w:id="103"/>
    </w:p>
    <w:p w14:paraId="2B80B85B" w14:textId="77777777" w:rsidR="0045478C" w:rsidRPr="000D46B0" w:rsidRDefault="0045478C" w:rsidP="0045478C">
      <w:pPr>
        <w:tabs>
          <w:tab w:val="left" w:pos="2977"/>
        </w:tabs>
        <w:spacing w:after="120" w:line="20" w:lineRule="atLeast"/>
        <w:rPr>
          <w:rFonts w:eastAsia="Calibri" w:cstheme="minorHAnsi"/>
          <w:color w:val="0070C0"/>
        </w:rPr>
      </w:pPr>
    </w:p>
    <w:p w14:paraId="042D50A1" w14:textId="77777777" w:rsidR="0045478C" w:rsidRPr="000D46B0" w:rsidRDefault="0045478C" w:rsidP="0045478C">
      <w:pPr>
        <w:spacing w:after="200"/>
        <w:ind w:left="-426"/>
        <w:jc w:val="center"/>
        <w:rPr>
          <w:rFonts w:cstheme="minorHAnsi"/>
          <w:b/>
          <w:sz w:val="24"/>
          <w:szCs w:val="24"/>
          <w:lang w:eastAsia="en-US"/>
        </w:rPr>
      </w:pPr>
      <w:r w:rsidRPr="000D46B0">
        <w:rPr>
          <w:rFonts w:cstheme="minorHAnsi"/>
          <w:b/>
          <w:sz w:val="24"/>
          <w:szCs w:val="24"/>
          <w:lang w:eastAsia="en-US"/>
        </w:rPr>
        <w:t>DEKLARACIJA DĖL TIEKĖJO ATSAKINGŲ ASMENŲ*</w:t>
      </w:r>
    </w:p>
    <w:p w14:paraId="597AF499" w14:textId="77777777" w:rsidR="0045478C" w:rsidRPr="000D46B0" w:rsidRDefault="0045478C" w:rsidP="0045478C">
      <w:pPr>
        <w:spacing w:after="0"/>
        <w:jc w:val="both"/>
        <w:rPr>
          <w:rFonts w:cstheme="minorHAnsi"/>
          <w:i/>
          <w:sz w:val="24"/>
          <w:szCs w:val="24"/>
          <w:u w:val="single"/>
          <w:lang w:eastAsia="en-US"/>
        </w:rPr>
      </w:pPr>
      <w:r w:rsidRPr="000D46B0">
        <w:rPr>
          <w:rFonts w:cstheme="minorHAnsi"/>
          <w:i/>
          <w:sz w:val="24"/>
          <w:szCs w:val="24"/>
          <w:u w:val="single"/>
          <w:lang w:eastAsia="en-US"/>
        </w:rPr>
        <w:t xml:space="preserve">*Priklausomai nuo juridiniame asmenyje (tiekėjo įmonėje) sudaryto valdymo ar priežiūros organo, tiekėjas turi pateikti </w:t>
      </w:r>
      <w:r w:rsidRPr="000D46B0">
        <w:rPr>
          <w:rFonts w:cstheme="minorHAnsi"/>
          <w:b/>
          <w:i/>
          <w:sz w:val="24"/>
          <w:szCs w:val="24"/>
          <w:u w:val="single"/>
          <w:lang w:eastAsia="en-US"/>
        </w:rPr>
        <w:t>pasiūlymo pateikimo dienai</w:t>
      </w:r>
      <w:r w:rsidRPr="000D46B0">
        <w:rPr>
          <w:rFonts w:cstheme="minorHAnsi"/>
          <w:i/>
          <w:sz w:val="24"/>
          <w:szCs w:val="24"/>
          <w:u w:val="single"/>
          <w:lang w:eastAsia="en-US"/>
        </w:rPr>
        <w:t xml:space="preserve"> aktualius duomenis dėl jo atsakingų asmenų </w:t>
      </w:r>
      <w:r w:rsidRPr="000D46B0">
        <w:rPr>
          <w:rFonts w:cstheme="minorHAnsi"/>
          <w:b/>
          <w:i/>
          <w:sz w:val="24"/>
          <w:szCs w:val="24"/>
          <w:u w:val="single"/>
          <w:lang w:eastAsia="en-US"/>
        </w:rPr>
        <w:t>vadovaujantis Viešųjų pirkimų įstatymo 46 straipsnio 1 dalimi –</w:t>
      </w:r>
      <w:r w:rsidRPr="000D46B0">
        <w:rPr>
          <w:rFonts w:cstheme="minorHAnsi"/>
          <w:i/>
          <w:sz w:val="24"/>
          <w:szCs w:val="24"/>
          <w:u w:val="single"/>
          <w:lang w:eastAsia="en-US"/>
        </w:rPr>
        <w:t xml:space="preserve"> narius bei dalyvius arba nurodyti jei tokių organų ar dalyvių nėra.</w:t>
      </w:r>
    </w:p>
    <w:p w14:paraId="5D066FB1" w14:textId="77777777" w:rsidR="0045478C" w:rsidRPr="000D46B0" w:rsidRDefault="0045478C" w:rsidP="0045478C">
      <w:pPr>
        <w:spacing w:after="0"/>
        <w:jc w:val="both"/>
        <w:rPr>
          <w:rFonts w:cstheme="minorHAnsi"/>
          <w:sz w:val="24"/>
          <w:szCs w:val="24"/>
          <w:lang w:eastAsia="en-US"/>
        </w:rPr>
      </w:pPr>
      <w:r w:rsidRPr="000D46B0">
        <w:rPr>
          <w:rFonts w:cstheme="minorHAnsi"/>
          <w:sz w:val="24"/>
          <w:szCs w:val="24"/>
          <w:lang w:eastAsia="en-US"/>
        </w:rPr>
        <w:tab/>
        <w:t>Aš, ___________________________________________________________________</w:t>
      </w:r>
    </w:p>
    <w:p w14:paraId="5AF7B889" w14:textId="77777777" w:rsidR="0045478C" w:rsidRPr="000D46B0" w:rsidRDefault="0045478C" w:rsidP="0045478C">
      <w:pPr>
        <w:spacing w:after="0"/>
        <w:jc w:val="both"/>
        <w:rPr>
          <w:rFonts w:cstheme="minorHAnsi"/>
          <w:sz w:val="20"/>
          <w:szCs w:val="20"/>
          <w:lang w:eastAsia="en-US"/>
        </w:rPr>
      </w:pPr>
      <w:r w:rsidRPr="000D46B0">
        <w:rPr>
          <w:rFonts w:cstheme="minorHAnsi"/>
          <w:i/>
          <w:sz w:val="20"/>
          <w:szCs w:val="20"/>
          <w:lang w:eastAsia="en-US"/>
        </w:rPr>
        <w:t xml:space="preserve">                                          (Tiekėjo vadovo ar jo įgalioto asmens pareigų pavadinimas, vardas ir pavardė)</w:t>
      </w:r>
      <w:r w:rsidRPr="000D46B0">
        <w:rPr>
          <w:rFonts w:cstheme="minorHAnsi"/>
          <w:sz w:val="20"/>
          <w:szCs w:val="20"/>
          <w:lang w:eastAsia="en-US"/>
        </w:rPr>
        <w:t xml:space="preserve"> </w:t>
      </w:r>
    </w:p>
    <w:p w14:paraId="6C6F3470" w14:textId="77777777" w:rsidR="0045478C" w:rsidRPr="000D46B0" w:rsidRDefault="0045478C" w:rsidP="0045478C">
      <w:pPr>
        <w:spacing w:after="0"/>
        <w:jc w:val="both"/>
        <w:rPr>
          <w:rFonts w:cstheme="minorHAnsi"/>
          <w:sz w:val="24"/>
          <w:szCs w:val="24"/>
          <w:lang w:eastAsia="en-US"/>
        </w:rPr>
      </w:pPr>
    </w:p>
    <w:p w14:paraId="2DBC83F4" w14:textId="6BD0C8F2" w:rsidR="0045478C" w:rsidRPr="000D46B0" w:rsidRDefault="0045478C" w:rsidP="0045478C">
      <w:pPr>
        <w:spacing w:after="0"/>
        <w:jc w:val="both"/>
        <w:rPr>
          <w:rFonts w:cstheme="minorHAnsi"/>
          <w:i/>
          <w:sz w:val="24"/>
          <w:szCs w:val="24"/>
          <w:lang w:eastAsia="en-US"/>
        </w:rPr>
      </w:pPr>
      <w:r w:rsidRPr="000D46B0">
        <w:rPr>
          <w:rFonts w:cstheme="minorHAnsi"/>
          <w:sz w:val="24"/>
          <w:szCs w:val="24"/>
          <w:lang w:eastAsia="en-US"/>
        </w:rPr>
        <w:t xml:space="preserve">deklaruoju, kad pasiūlymo pateikimo dieną </w:t>
      </w:r>
      <w:r w:rsidRPr="000D46B0">
        <w:rPr>
          <w:rFonts w:cstheme="minorHAnsi"/>
          <w:i/>
          <w:sz w:val="24"/>
          <w:szCs w:val="24"/>
          <w:lang w:eastAsia="en-US"/>
        </w:rPr>
        <w:t xml:space="preserve">______________ </w:t>
      </w:r>
      <w:r w:rsidRPr="000D46B0">
        <w:rPr>
          <w:rFonts w:cstheme="minorHAnsi"/>
          <w:sz w:val="24"/>
          <w:szCs w:val="24"/>
          <w:lang w:eastAsia="en-US"/>
        </w:rPr>
        <w:t>mano vadovaujamo (-os)/atstovaujamo (-os)</w:t>
      </w:r>
      <w:r w:rsidRPr="000D46B0">
        <w:rPr>
          <w:rFonts w:cstheme="minorHAnsi"/>
          <w:i/>
          <w:sz w:val="24"/>
          <w:szCs w:val="24"/>
          <w:lang w:eastAsia="en-US"/>
        </w:rPr>
        <w:t xml:space="preserve"> _____________________________ (tiekėjo pavadinimas) </w:t>
      </w:r>
      <w:r w:rsidRPr="000D46B0">
        <w:rPr>
          <w:rFonts w:cstheme="minorHAnsi"/>
          <w:sz w:val="24"/>
          <w:szCs w:val="24"/>
          <w:lang w:eastAsia="en-US"/>
        </w:rPr>
        <w:t>atsakingi asmenys, vadovaujantis Viešųjų pirkimų įstatymo 46 straipsnio 1 dalimi, yra:</w:t>
      </w:r>
    </w:p>
    <w:p w14:paraId="341EEE4D"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I. Valdyba (sudaryta/nesudaryta) .................................(įrašyti)</w:t>
      </w:r>
    </w:p>
    <w:p w14:paraId="21A8BE77"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Jei sudaryta, nurodyti visus valdybos narius (vardas, pavardė):</w:t>
      </w:r>
    </w:p>
    <w:p w14:paraId="619FA170"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1.</w:t>
      </w:r>
    </w:p>
    <w:p w14:paraId="44012718"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2.</w:t>
      </w:r>
    </w:p>
    <w:p w14:paraId="397DBFD4"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w:t>
      </w:r>
    </w:p>
    <w:p w14:paraId="2834F5DE"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II. Stebėtojų taryba (sudaryta/nesudaryta) .................................(įrašyti)</w:t>
      </w:r>
    </w:p>
    <w:p w14:paraId="12C914ED"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Jei sudaryta, nurodyti visus stebėtojų tarybos narius (vardas, pavardė):</w:t>
      </w:r>
    </w:p>
    <w:p w14:paraId="47348251"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1.</w:t>
      </w:r>
    </w:p>
    <w:p w14:paraId="44783C6F"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2.</w:t>
      </w:r>
    </w:p>
    <w:p w14:paraId="21BBAFB9"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w:t>
      </w:r>
    </w:p>
    <w:p w14:paraId="38510DEC"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III. Įmonėje nustatytas kiekybinis atstovavimas (taip/ne) ............................ (įrašyti)</w:t>
      </w:r>
    </w:p>
    <w:p w14:paraId="188FD5AD"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Jei nustatytas kiekybinis atstovavimas, nurodyti juridinio asmens vardu veikiančius asmenis (vardas, pavardė):</w:t>
      </w:r>
    </w:p>
    <w:p w14:paraId="61051780"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1.</w:t>
      </w:r>
    </w:p>
    <w:p w14:paraId="1B63788C"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2.</w:t>
      </w:r>
    </w:p>
    <w:p w14:paraId="52144DAD" w14:textId="77777777" w:rsidR="0045478C" w:rsidRPr="000D46B0" w:rsidRDefault="0045478C" w:rsidP="0045478C">
      <w:pPr>
        <w:spacing w:after="0"/>
        <w:rPr>
          <w:rFonts w:cstheme="minorHAnsi"/>
          <w:color w:val="000000" w:themeColor="text1"/>
          <w:sz w:val="24"/>
          <w:szCs w:val="24"/>
          <w:lang w:eastAsia="en-US"/>
        </w:rPr>
      </w:pPr>
      <w:r w:rsidRPr="000D46B0">
        <w:rPr>
          <w:rFonts w:cstheme="minorHAnsi"/>
          <w:color w:val="000000" w:themeColor="text1"/>
          <w:sz w:val="24"/>
          <w:szCs w:val="24"/>
          <w:lang w:eastAsia="en-US"/>
        </w:rPr>
        <w:t>..........................</w:t>
      </w:r>
    </w:p>
    <w:p w14:paraId="6FF4D63D" w14:textId="77777777" w:rsidR="0045478C" w:rsidRPr="000D46B0" w:rsidRDefault="0045478C" w:rsidP="0045478C">
      <w:pPr>
        <w:spacing w:after="0"/>
        <w:jc w:val="both"/>
        <w:rPr>
          <w:rFonts w:cstheme="minorHAnsi"/>
          <w:b/>
          <w:sz w:val="24"/>
          <w:szCs w:val="24"/>
          <w:u w:val="single"/>
          <w:lang w:eastAsia="en-US"/>
        </w:rPr>
      </w:pPr>
      <w:r w:rsidRPr="000D46B0">
        <w:rPr>
          <w:rFonts w:cstheme="minorHAnsi"/>
          <w:b/>
          <w:sz w:val="24"/>
          <w:szCs w:val="24"/>
          <w:lang w:eastAsia="en-US"/>
        </w:rPr>
        <w:t xml:space="preserve">PASTABA. </w:t>
      </w:r>
      <w:r w:rsidRPr="000D46B0">
        <w:rPr>
          <w:rFonts w:cstheme="minorHAnsi"/>
          <w:b/>
          <w:sz w:val="24"/>
          <w:szCs w:val="24"/>
          <w:u w:val="single"/>
          <w:lang w:eastAsia="en-US"/>
        </w:rPr>
        <w:t>JEI ŠIOJE DEKLARACIJOJE NURODOMI ATSAKINGI ASMENYS:</w:t>
      </w:r>
    </w:p>
    <w:p w14:paraId="1ECBCDAF" w14:textId="77777777" w:rsidR="0045478C" w:rsidRPr="000648C4" w:rsidRDefault="0045478C" w:rsidP="0045478C">
      <w:pPr>
        <w:spacing w:after="0"/>
        <w:jc w:val="both"/>
        <w:rPr>
          <w:rFonts w:cstheme="minorHAnsi"/>
          <w:bCs/>
          <w:sz w:val="22"/>
          <w:szCs w:val="22"/>
          <w:lang w:eastAsia="en-US"/>
        </w:rPr>
      </w:pPr>
      <w:r w:rsidRPr="000648C4">
        <w:rPr>
          <w:rFonts w:cstheme="minorHAnsi"/>
          <w:bCs/>
          <w:sz w:val="22"/>
          <w:szCs w:val="22"/>
          <w:lang w:eastAsia="en-US"/>
        </w:rPr>
        <w:t xml:space="preserve">– turi būti pateikiami 3 priedo lentelės 1 dalyje nurodyti dokumentai, patvirtinantys deklaracijoje nurodytų atsakingų asmenų pašalinimo pagrindų nebuvimą, vadovaujantis Viešųjų pirkimų įstatymo 46 straipsnio 1 dalimi. </w:t>
      </w:r>
    </w:p>
    <w:p w14:paraId="0B9E7F3B" w14:textId="77777777" w:rsidR="0045478C" w:rsidRPr="000648C4" w:rsidRDefault="0045478C" w:rsidP="0045478C">
      <w:pPr>
        <w:spacing w:after="0"/>
        <w:jc w:val="both"/>
        <w:rPr>
          <w:rFonts w:cstheme="minorHAnsi"/>
          <w:bCs/>
          <w:sz w:val="22"/>
          <w:szCs w:val="22"/>
          <w:lang w:eastAsia="en-US"/>
        </w:rPr>
      </w:pPr>
      <w:r w:rsidRPr="000648C4">
        <w:rPr>
          <w:rFonts w:cstheme="minorHAnsi"/>
          <w:bCs/>
          <w:sz w:val="22"/>
          <w:szCs w:val="22"/>
          <w:lang w:eastAsia="en-US"/>
        </w:rPr>
        <w:t>– nurodyti dokumentai turi būti išduoti ne anksčiau kaip 120 dienų iki tos dienos, kai galimas laimėtojas turės pateikti dokumentus.</w:t>
      </w:r>
    </w:p>
    <w:p w14:paraId="5A83A6F1" w14:textId="77777777" w:rsidR="0045478C" w:rsidRPr="000D46B0" w:rsidRDefault="0045478C" w:rsidP="0045478C">
      <w:pPr>
        <w:spacing w:after="0"/>
        <w:jc w:val="both"/>
        <w:rPr>
          <w:rFonts w:cstheme="minorHAnsi"/>
          <w:b/>
          <w:color w:val="FF0000"/>
          <w:sz w:val="24"/>
          <w:szCs w:val="24"/>
          <w:u w:val="single"/>
          <w:lang w:eastAsia="en-US"/>
        </w:rPr>
      </w:pPr>
    </w:p>
    <w:p w14:paraId="4B2894FC" w14:textId="70E62776" w:rsidR="00DC389C" w:rsidRDefault="00DC389C" w:rsidP="0045478C">
      <w:pPr>
        <w:tabs>
          <w:tab w:val="left" w:pos="2977"/>
        </w:tabs>
        <w:spacing w:after="120"/>
        <w:rPr>
          <w:rFonts w:cstheme="minorHAnsi"/>
          <w:sz w:val="24"/>
          <w:szCs w:val="24"/>
        </w:rPr>
      </w:pPr>
    </w:p>
    <w:p w14:paraId="5306BAFE" w14:textId="77777777" w:rsidR="00F7374D" w:rsidRPr="000D46B0" w:rsidRDefault="00F7374D" w:rsidP="0045478C">
      <w:pPr>
        <w:tabs>
          <w:tab w:val="left" w:pos="2977"/>
        </w:tabs>
        <w:spacing w:after="120"/>
        <w:rPr>
          <w:rFonts w:cstheme="minorHAnsi"/>
          <w:sz w:val="24"/>
          <w:szCs w:val="24"/>
        </w:rPr>
      </w:pPr>
    </w:p>
    <w:sectPr w:rsidR="00F7374D" w:rsidRPr="000D46B0" w:rsidSect="00F85812">
      <w:footerReference w:type="first" r:id="rId2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60790" w14:textId="77777777" w:rsidR="004074A1" w:rsidRPr="0038450B" w:rsidRDefault="004074A1" w:rsidP="0090439D">
      <w:pPr>
        <w:spacing w:after="0" w:line="240" w:lineRule="auto"/>
      </w:pPr>
      <w:r w:rsidRPr="0038450B">
        <w:separator/>
      </w:r>
    </w:p>
  </w:endnote>
  <w:endnote w:type="continuationSeparator" w:id="0">
    <w:p w14:paraId="5F368561" w14:textId="77777777" w:rsidR="004074A1" w:rsidRPr="0038450B" w:rsidRDefault="004074A1" w:rsidP="0090439D">
      <w:pPr>
        <w:spacing w:after="0" w:line="240" w:lineRule="auto"/>
      </w:pPr>
      <w:r w:rsidRPr="0038450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2228DD6F" w14:textId="68160989" w:rsidR="0090439D" w:rsidRPr="0038450B" w:rsidRDefault="0090439D" w:rsidP="0045478C">
        <w:pPr>
          <w:pStyle w:val="Porat"/>
          <w:jc w:val="right"/>
        </w:pPr>
        <w:r w:rsidRPr="0038450B">
          <w:fldChar w:fldCharType="begin"/>
        </w:r>
        <w:r w:rsidRPr="0038450B">
          <w:instrText xml:space="preserve"> PAGE   \* MERGEFORMAT </w:instrText>
        </w:r>
        <w:r w:rsidRPr="0038450B">
          <w:fldChar w:fldCharType="separate"/>
        </w:r>
        <w:r w:rsidRPr="0038450B">
          <w:t>2</w:t>
        </w:r>
        <w:r w:rsidRPr="0038450B">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878ED" w14:textId="77777777" w:rsidR="0090439D" w:rsidRPr="0038450B" w:rsidRDefault="0090439D">
    <w:pPr>
      <w:pStyle w:val="Porat"/>
      <w:jc w:val="right"/>
    </w:pPr>
  </w:p>
  <w:p w14:paraId="63442763" w14:textId="77777777" w:rsidR="0090439D" w:rsidRPr="0038450B" w:rsidRDefault="0090439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EB604" w14:textId="77777777" w:rsidR="0090439D" w:rsidRPr="0038450B" w:rsidRDefault="0090439D">
    <w:pPr>
      <w:pStyle w:val="Porat"/>
      <w:jc w:val="right"/>
    </w:pPr>
    <w:r w:rsidRPr="0038450B">
      <w:fldChar w:fldCharType="begin"/>
    </w:r>
    <w:r w:rsidRPr="0038450B">
      <w:instrText xml:space="preserve"> PAGE   \* MERGEFORMAT </w:instrText>
    </w:r>
    <w:r w:rsidRPr="0038450B">
      <w:fldChar w:fldCharType="separate"/>
    </w:r>
    <w:r w:rsidRPr="0038450B">
      <w:t>2</w:t>
    </w:r>
    <w:r w:rsidRPr="0038450B">
      <w:fldChar w:fldCharType="end"/>
    </w:r>
  </w:p>
  <w:p w14:paraId="4279B901" w14:textId="77777777" w:rsidR="0090439D" w:rsidRPr="0038450B" w:rsidRDefault="009043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013E2" w14:textId="77777777" w:rsidR="004074A1" w:rsidRPr="0038450B" w:rsidRDefault="004074A1" w:rsidP="0090439D">
      <w:pPr>
        <w:spacing w:after="0" w:line="240" w:lineRule="auto"/>
      </w:pPr>
      <w:r w:rsidRPr="0038450B">
        <w:separator/>
      </w:r>
    </w:p>
  </w:footnote>
  <w:footnote w:type="continuationSeparator" w:id="0">
    <w:p w14:paraId="57813824" w14:textId="77777777" w:rsidR="004074A1" w:rsidRPr="0038450B" w:rsidRDefault="004074A1" w:rsidP="0090439D">
      <w:pPr>
        <w:spacing w:after="0" w:line="240" w:lineRule="auto"/>
      </w:pPr>
      <w:r w:rsidRPr="0038450B">
        <w:continuationSeparator/>
      </w:r>
    </w:p>
  </w:footnote>
  <w:footnote w:id="1">
    <w:p w14:paraId="4A336EAD" w14:textId="386936FB" w:rsidR="009A2026" w:rsidRDefault="009A2026">
      <w:pPr>
        <w:pStyle w:val="Puslapioinaostekstas"/>
      </w:pPr>
      <w:r>
        <w:rPr>
          <w:rStyle w:val="Puslapioinaosnuoroda"/>
        </w:rPr>
        <w:footnoteRef/>
      </w:r>
      <w:r>
        <w:t xml:space="preserve"> </w:t>
      </w:r>
      <w:r w:rsidRPr="009A2026">
        <w:t>https://vpt.lrv.lt/lt/naujienos-3/vpt-atnaujina-informacija-del-tarybos-reglamento-es-2022-576-taikymo-viesuosiuose-pirkimuose/</w:t>
      </w:r>
      <w:r>
        <w:t xml:space="preserve"> </w:t>
      </w:r>
    </w:p>
    <w:p w14:paraId="055A6612" w14:textId="77777777" w:rsidR="009A2026" w:rsidRDefault="009A2026">
      <w:pPr>
        <w:pStyle w:val="Puslapioinaostekstas"/>
      </w:pPr>
    </w:p>
  </w:footnote>
  <w:footnote w:id="2">
    <w:p w14:paraId="176DCDB0" w14:textId="77777777" w:rsidR="00B27AC5" w:rsidRPr="0038450B" w:rsidRDefault="00B27AC5" w:rsidP="00392820">
      <w:pPr>
        <w:pStyle w:val="Puslapioinaostekstas"/>
        <w:spacing w:after="0"/>
        <w:jc w:val="both"/>
        <w:rPr>
          <w:i/>
          <w:iCs/>
        </w:rPr>
      </w:pPr>
      <w:r w:rsidRPr="0038450B">
        <w:rPr>
          <w:rStyle w:val="Puslapioinaosnuoroda"/>
          <w:rFonts w:ascii="Calibri" w:eastAsia="Yu Mincho" w:hAnsi="Calibri" w:cs="Arial"/>
          <w:i/>
          <w:iCs/>
        </w:rPr>
        <w:footnoteRef/>
      </w:r>
      <w:r w:rsidRPr="0038450B">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78A79C" w14:textId="77777777" w:rsidR="00B27AC5" w:rsidRPr="0038450B" w:rsidRDefault="00B27AC5" w:rsidP="005601EC">
      <w:pPr>
        <w:pStyle w:val="Puslapioinaostekstas"/>
        <w:numPr>
          <w:ilvl w:val="0"/>
          <w:numId w:val="15"/>
        </w:numPr>
        <w:spacing w:after="0" w:line="240" w:lineRule="auto"/>
        <w:jc w:val="both"/>
        <w:rPr>
          <w:rFonts w:ascii="Calibri" w:eastAsia="Yu Mincho" w:hAnsi="Calibri" w:cs="Arial"/>
          <w:i/>
          <w:iCs/>
        </w:rPr>
      </w:pPr>
      <w:r w:rsidRPr="0038450B">
        <w:rPr>
          <w:rFonts w:ascii="Calibri" w:eastAsia="Yu Mincho" w:hAnsi="Calibri" w:cs="Arial"/>
          <w:i/>
          <w:iCs/>
        </w:rPr>
        <w:t xml:space="preserve">priesaikos deklaracija; </w:t>
      </w:r>
    </w:p>
    <w:p w14:paraId="31C3013C" w14:textId="77777777" w:rsidR="00B27AC5" w:rsidRPr="0038450B" w:rsidRDefault="00B27AC5" w:rsidP="005601EC">
      <w:pPr>
        <w:pStyle w:val="Puslapioinaostekstas"/>
        <w:numPr>
          <w:ilvl w:val="0"/>
          <w:numId w:val="15"/>
        </w:numPr>
        <w:spacing w:after="0" w:line="240" w:lineRule="auto"/>
        <w:jc w:val="both"/>
        <w:rPr>
          <w:rFonts w:ascii="Calibri" w:eastAsia="Yu Mincho" w:hAnsi="Calibri" w:cs="Arial"/>
        </w:rPr>
      </w:pPr>
      <w:r w:rsidRPr="0038450B">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13346A" w14:textId="77777777" w:rsidR="00B27AC5" w:rsidRPr="0038450B" w:rsidRDefault="00B27AC5" w:rsidP="00392820">
      <w:pPr>
        <w:pStyle w:val="Puslapioinaostekstas"/>
        <w:spacing w:after="0"/>
        <w:jc w:val="both"/>
        <w:rPr>
          <w:i/>
          <w:iCs/>
        </w:rPr>
      </w:pPr>
      <w:r w:rsidRPr="0038450B">
        <w:rPr>
          <w:rStyle w:val="Puslapioinaosnuoroda"/>
          <w:rFonts w:ascii="Calibri" w:eastAsia="Yu Mincho" w:hAnsi="Calibri" w:cs="Arial"/>
        </w:rPr>
        <w:footnoteRef/>
      </w:r>
      <w:r w:rsidRPr="0038450B">
        <w:rPr>
          <w:rFonts w:ascii="Calibri" w:eastAsia="Yu Mincho" w:hAnsi="Calibri" w:cs="Arial"/>
        </w:rPr>
        <w:t xml:space="preserve"> </w:t>
      </w:r>
      <w:r w:rsidRPr="0038450B">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CE8346" w14:textId="77777777" w:rsidR="00B27AC5" w:rsidRPr="0038450B" w:rsidRDefault="00B27AC5" w:rsidP="005601EC">
      <w:pPr>
        <w:pStyle w:val="Puslapioinaostekstas"/>
        <w:numPr>
          <w:ilvl w:val="0"/>
          <w:numId w:val="16"/>
        </w:numPr>
        <w:spacing w:after="0" w:line="240" w:lineRule="auto"/>
        <w:jc w:val="both"/>
        <w:rPr>
          <w:rFonts w:ascii="Calibri" w:eastAsia="Yu Mincho" w:hAnsi="Calibri" w:cs="Arial"/>
          <w:i/>
          <w:iCs/>
        </w:rPr>
      </w:pPr>
      <w:r w:rsidRPr="0038450B">
        <w:rPr>
          <w:rFonts w:ascii="Calibri" w:eastAsia="Yu Mincho" w:hAnsi="Calibri" w:cs="Arial"/>
          <w:i/>
          <w:iCs/>
        </w:rPr>
        <w:t xml:space="preserve">priesaikos deklaracija; </w:t>
      </w:r>
    </w:p>
    <w:p w14:paraId="258EFA2F" w14:textId="77777777" w:rsidR="00B27AC5" w:rsidRPr="0038450B" w:rsidRDefault="00B27AC5" w:rsidP="005601EC">
      <w:pPr>
        <w:pStyle w:val="Puslapioinaostekstas"/>
        <w:numPr>
          <w:ilvl w:val="0"/>
          <w:numId w:val="16"/>
        </w:numPr>
        <w:spacing w:after="0" w:line="240" w:lineRule="auto"/>
        <w:jc w:val="both"/>
        <w:rPr>
          <w:rFonts w:ascii="Calibri" w:eastAsia="Yu Mincho" w:hAnsi="Calibri" w:cs="Arial"/>
        </w:rPr>
      </w:pPr>
      <w:r w:rsidRPr="0038450B">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20AA52" w14:textId="77777777" w:rsidR="00B27AC5" w:rsidRPr="0038450B" w:rsidRDefault="00B27AC5" w:rsidP="00392820">
      <w:pPr>
        <w:pStyle w:val="Puslapioinaostekstas"/>
        <w:spacing w:after="0"/>
        <w:jc w:val="both"/>
        <w:rPr>
          <w:i/>
          <w:iCs/>
        </w:rPr>
      </w:pPr>
      <w:r w:rsidRPr="0038450B">
        <w:rPr>
          <w:rStyle w:val="Puslapioinaosnuoroda"/>
          <w:rFonts w:ascii="Calibri" w:eastAsia="Yu Mincho" w:hAnsi="Calibri" w:cs="Arial"/>
        </w:rPr>
        <w:footnoteRef/>
      </w:r>
      <w:r w:rsidRPr="0038450B">
        <w:rPr>
          <w:rFonts w:ascii="Calibri" w:eastAsia="Yu Mincho" w:hAnsi="Calibri" w:cs="Arial"/>
        </w:rPr>
        <w:t xml:space="preserve"> </w:t>
      </w:r>
      <w:r w:rsidRPr="0038450B">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331667" w14:textId="77777777" w:rsidR="00B27AC5" w:rsidRPr="0038450B" w:rsidRDefault="00B27AC5" w:rsidP="005601EC">
      <w:pPr>
        <w:pStyle w:val="Puslapioinaostekstas"/>
        <w:numPr>
          <w:ilvl w:val="0"/>
          <w:numId w:val="17"/>
        </w:numPr>
        <w:spacing w:after="0" w:line="240" w:lineRule="auto"/>
        <w:jc w:val="both"/>
        <w:rPr>
          <w:rFonts w:ascii="Calibri" w:eastAsia="Yu Mincho" w:hAnsi="Calibri" w:cs="Arial"/>
          <w:i/>
          <w:iCs/>
        </w:rPr>
      </w:pPr>
      <w:r w:rsidRPr="0038450B">
        <w:rPr>
          <w:rFonts w:ascii="Calibri" w:eastAsia="Yu Mincho" w:hAnsi="Calibri" w:cs="Arial"/>
          <w:i/>
          <w:iCs/>
        </w:rPr>
        <w:t xml:space="preserve">priesaikos deklaracija; </w:t>
      </w:r>
    </w:p>
    <w:p w14:paraId="43EF6F1E" w14:textId="77777777" w:rsidR="00B27AC5" w:rsidRPr="0038450B" w:rsidRDefault="00B27AC5" w:rsidP="005601EC">
      <w:pPr>
        <w:pStyle w:val="Puslapioinaostekstas"/>
        <w:numPr>
          <w:ilvl w:val="0"/>
          <w:numId w:val="17"/>
        </w:numPr>
        <w:spacing w:after="0" w:line="240" w:lineRule="auto"/>
        <w:jc w:val="both"/>
        <w:rPr>
          <w:rFonts w:ascii="Calibri" w:eastAsia="Yu Mincho" w:hAnsi="Calibri" w:cs="Arial"/>
        </w:rPr>
      </w:pPr>
      <w:r w:rsidRPr="0038450B">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EC716C0" w14:textId="77777777" w:rsidR="00EE7131" w:rsidRPr="00D964AA" w:rsidRDefault="00EE7131" w:rsidP="00EE7131">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F7D8F"/>
    <w:multiLevelType w:val="multilevel"/>
    <w:tmpl w:val="FD9CD1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202E11"/>
    <w:multiLevelType w:val="hybridMultilevel"/>
    <w:tmpl w:val="B7445C18"/>
    <w:lvl w:ilvl="0" w:tplc="649E6ABC">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830C70"/>
    <w:multiLevelType w:val="hybridMultilevel"/>
    <w:tmpl w:val="359AA888"/>
    <w:lvl w:ilvl="0" w:tplc="63680A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B5604A1"/>
    <w:multiLevelType w:val="hybridMultilevel"/>
    <w:tmpl w:val="096E3496"/>
    <w:lvl w:ilvl="0" w:tplc="B4E08F16">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9D7875"/>
    <w:multiLevelType w:val="hybridMultilevel"/>
    <w:tmpl w:val="14C66004"/>
    <w:lvl w:ilvl="0" w:tplc="12220CDA">
      <w:start w:val="1"/>
      <w:numFmt w:val="decimal"/>
      <w:lvlText w:val="%1."/>
      <w:lvlJc w:val="left"/>
      <w:pPr>
        <w:ind w:left="1353" w:hanging="360"/>
      </w:pPr>
      <w:rPr>
        <w:rFonts w:hint="default"/>
        <w:b w:val="0"/>
        <w:bCs w:val="0"/>
        <w:i w:val="0"/>
        <w:i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9" w15:restartNumberingAfterBreak="0">
    <w:nsid w:val="155A49F9"/>
    <w:multiLevelType w:val="hybridMultilevel"/>
    <w:tmpl w:val="41720972"/>
    <w:lvl w:ilvl="0" w:tplc="46F82730">
      <w:start w:val="1"/>
      <w:numFmt w:val="decimal"/>
      <w:lvlText w:val="%1."/>
      <w:lvlJc w:val="left"/>
      <w:pPr>
        <w:ind w:left="36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B92B5E"/>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1"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2" w15:restartNumberingAfterBreak="0">
    <w:nsid w:val="1B7A4681"/>
    <w:multiLevelType w:val="hybridMultilevel"/>
    <w:tmpl w:val="36222D64"/>
    <w:lvl w:ilvl="0" w:tplc="684A6EE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C67548A"/>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4" w15:restartNumberingAfterBreak="0">
    <w:nsid w:val="21BD06F0"/>
    <w:multiLevelType w:val="hybridMultilevel"/>
    <w:tmpl w:val="9C84EDBE"/>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5"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3C3169B"/>
    <w:multiLevelType w:val="hybridMultilevel"/>
    <w:tmpl w:val="729AF414"/>
    <w:lvl w:ilvl="0" w:tplc="656E9C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64E38BF"/>
    <w:multiLevelType w:val="hybridMultilevel"/>
    <w:tmpl w:val="1988D84C"/>
    <w:lvl w:ilvl="0" w:tplc="013239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C174DD"/>
    <w:multiLevelType w:val="multilevel"/>
    <w:tmpl w:val="0DE2DBE8"/>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9" w15:restartNumberingAfterBreak="0">
    <w:nsid w:val="2F411186"/>
    <w:multiLevelType w:val="multilevel"/>
    <w:tmpl w:val="F2F68D72"/>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C12D99"/>
    <w:multiLevelType w:val="hybridMultilevel"/>
    <w:tmpl w:val="54549108"/>
    <w:lvl w:ilvl="0" w:tplc="D6563D5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2" w15:restartNumberingAfterBreak="0">
    <w:nsid w:val="33075E59"/>
    <w:multiLevelType w:val="multilevel"/>
    <w:tmpl w:val="91B2C226"/>
    <w:lvl w:ilvl="0">
      <w:start w:val="9"/>
      <w:numFmt w:val="decimal"/>
      <w:lvlText w:val="%1."/>
      <w:lvlJc w:val="left"/>
      <w:pPr>
        <w:ind w:left="1353" w:hanging="360"/>
      </w:pPr>
      <w:rPr>
        <w:rFonts w:asciiTheme="minorHAnsi" w:eastAsiaTheme="majorEastAsia" w:hAnsiTheme="minorHAnsi" w:cstheme="minorHAnsi" w:hint="default"/>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23" w15:restartNumberingAfterBreak="0">
    <w:nsid w:val="332F49DE"/>
    <w:multiLevelType w:val="hybridMultilevel"/>
    <w:tmpl w:val="BA30453C"/>
    <w:lvl w:ilvl="0" w:tplc="863C5302">
      <w:start w:val="1"/>
      <w:numFmt w:val="decimal"/>
      <w:lvlText w:val="%1."/>
      <w:lvlJc w:val="left"/>
      <w:pPr>
        <w:ind w:left="1353" w:hanging="360"/>
      </w:pPr>
      <w:rPr>
        <w:rFonts w:hint="default"/>
        <w:b w:val="0"/>
        <w:bCs w:val="0"/>
        <w:i w:val="0"/>
        <w:i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7115510"/>
    <w:multiLevelType w:val="hybridMultilevel"/>
    <w:tmpl w:val="D090DD20"/>
    <w:lvl w:ilvl="0" w:tplc="D004C88A">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6" w15:restartNumberingAfterBreak="0">
    <w:nsid w:val="434A3867"/>
    <w:multiLevelType w:val="hybridMultilevel"/>
    <w:tmpl w:val="1A3241AC"/>
    <w:lvl w:ilvl="0" w:tplc="C744283A">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9F747C0"/>
    <w:multiLevelType w:val="hybridMultilevel"/>
    <w:tmpl w:val="97B81D34"/>
    <w:lvl w:ilvl="0" w:tplc="76BEEF8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C3F4F47"/>
    <w:multiLevelType w:val="hybridMultilevel"/>
    <w:tmpl w:val="B06A53BC"/>
    <w:lvl w:ilvl="0" w:tplc="A7ECB24E">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332305"/>
    <w:multiLevelType w:val="hybridMultilevel"/>
    <w:tmpl w:val="EE7CA29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02A2CAC"/>
    <w:multiLevelType w:val="hybridMultilevel"/>
    <w:tmpl w:val="9C84EDB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2" w15:restartNumberingAfterBreak="0">
    <w:nsid w:val="546903BC"/>
    <w:multiLevelType w:val="multilevel"/>
    <w:tmpl w:val="9D3443C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b w:val="0"/>
        <w:bCs w:val="0"/>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33"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34" w15:restartNumberingAfterBreak="0">
    <w:nsid w:val="56437DC2"/>
    <w:multiLevelType w:val="hybridMultilevel"/>
    <w:tmpl w:val="FECC7302"/>
    <w:lvl w:ilvl="0" w:tplc="B1D23390">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CA0D63"/>
    <w:multiLevelType w:val="multilevel"/>
    <w:tmpl w:val="69F41430"/>
    <w:lvl w:ilvl="0">
      <w:start w:val="11"/>
      <w:numFmt w:val="decimal"/>
      <w:lvlText w:val="%1"/>
      <w:lvlJc w:val="left"/>
      <w:pPr>
        <w:ind w:left="375" w:hanging="375"/>
      </w:pPr>
      <w:rPr>
        <w:rFonts w:hint="default"/>
      </w:rPr>
    </w:lvl>
    <w:lvl w:ilvl="1">
      <w:start w:val="1"/>
      <w:numFmt w:val="decimal"/>
      <w:lvlText w:val="%1.%2"/>
      <w:lvlJc w:val="left"/>
      <w:pPr>
        <w:ind w:left="819" w:hanging="375"/>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3744" w:hanging="108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4992" w:hanging="1440"/>
      </w:pPr>
      <w:rPr>
        <w:rFonts w:hint="default"/>
      </w:rPr>
    </w:lvl>
  </w:abstractNum>
  <w:abstractNum w:abstractNumId="36" w15:restartNumberingAfterBreak="0">
    <w:nsid w:val="5DE85127"/>
    <w:multiLevelType w:val="multilevel"/>
    <w:tmpl w:val="0DE2DBE8"/>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502"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7101D4F"/>
    <w:multiLevelType w:val="hybridMultilevel"/>
    <w:tmpl w:val="9C84EDB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2" w15:restartNumberingAfterBreak="0">
    <w:nsid w:val="68455AF4"/>
    <w:multiLevelType w:val="multilevel"/>
    <w:tmpl w:val="08A874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F27C5B"/>
    <w:multiLevelType w:val="hybridMultilevel"/>
    <w:tmpl w:val="8196C39C"/>
    <w:lvl w:ilvl="0" w:tplc="003C62F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D505B75"/>
    <w:multiLevelType w:val="multilevel"/>
    <w:tmpl w:val="FB045E30"/>
    <w:lvl w:ilvl="0">
      <w:start w:val="1"/>
      <w:numFmt w:val="decimal"/>
      <w:suff w:val="space"/>
      <w:lvlText w:val="%1."/>
      <w:lvlJc w:val="left"/>
      <w:pPr>
        <w:ind w:left="0" w:firstLine="0"/>
      </w:pPr>
      <w:rPr>
        <w:rFonts w:asciiTheme="minorHAnsi" w:hAnsiTheme="minorHAnsi" w:cstheme="minorHAnsi"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708F6874"/>
    <w:multiLevelType w:val="hybridMultilevel"/>
    <w:tmpl w:val="46D6F76A"/>
    <w:lvl w:ilvl="0" w:tplc="4A0401C4">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9" w15:restartNumberingAfterBreak="0">
    <w:nsid w:val="7CF62D7C"/>
    <w:multiLevelType w:val="hybridMultilevel"/>
    <w:tmpl w:val="3D6CDB32"/>
    <w:lvl w:ilvl="0" w:tplc="DF264468">
      <w:start w:val="2"/>
      <w:numFmt w:val="decimal"/>
      <w:lvlText w:val="%1."/>
      <w:lvlJc w:val="left"/>
      <w:pPr>
        <w:ind w:left="502"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9"/>
  </w:num>
  <w:num w:numId="2" w16cid:durableId="207184103">
    <w:abstractNumId w:val="7"/>
  </w:num>
  <w:num w:numId="3" w16cid:durableId="1528367431">
    <w:abstractNumId w:val="38"/>
  </w:num>
  <w:num w:numId="4" w16cid:durableId="1484615006">
    <w:abstractNumId w:val="43"/>
  </w:num>
  <w:num w:numId="5" w16cid:durableId="749809940">
    <w:abstractNumId w:val="4"/>
  </w:num>
  <w:num w:numId="6" w16cid:durableId="1864435576">
    <w:abstractNumId w:val="46"/>
  </w:num>
  <w:num w:numId="7" w16cid:durableId="1018774463">
    <w:abstractNumId w:val="32"/>
  </w:num>
  <w:num w:numId="8" w16cid:durableId="183633384">
    <w:abstractNumId w:val="18"/>
  </w:num>
  <w:num w:numId="9" w16cid:durableId="208615906">
    <w:abstractNumId w:val="36"/>
  </w:num>
  <w:num w:numId="10" w16cid:durableId="201863252">
    <w:abstractNumId w:val="16"/>
  </w:num>
  <w:num w:numId="11" w16cid:durableId="1516917841">
    <w:abstractNumId w:val="24"/>
  </w:num>
  <w:num w:numId="12" w16cid:durableId="2105684055">
    <w:abstractNumId w:val="40"/>
  </w:num>
  <w:num w:numId="13" w16cid:durableId="371005059">
    <w:abstractNumId w:val="37"/>
  </w:num>
  <w:num w:numId="14" w16cid:durableId="1789858266">
    <w:abstractNumId w:val="47"/>
  </w:num>
  <w:num w:numId="15" w16cid:durableId="494614562">
    <w:abstractNumId w:val="39"/>
  </w:num>
  <w:num w:numId="16" w16cid:durableId="1473055655">
    <w:abstractNumId w:val="44"/>
  </w:num>
  <w:num w:numId="17" w16cid:durableId="510532351">
    <w:abstractNumId w:val="0"/>
  </w:num>
  <w:num w:numId="18" w16cid:durableId="233129791">
    <w:abstractNumId w:val="11"/>
  </w:num>
  <w:num w:numId="19" w16cid:durableId="1232320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883602">
    <w:abstractNumId w:val="21"/>
  </w:num>
  <w:num w:numId="21" w16cid:durableId="318270336">
    <w:abstractNumId w:val="10"/>
  </w:num>
  <w:num w:numId="22" w16cid:durableId="135925072">
    <w:abstractNumId w:val="42"/>
  </w:num>
  <w:num w:numId="23" w16cid:durableId="1729837129">
    <w:abstractNumId w:val="1"/>
  </w:num>
  <w:num w:numId="24" w16cid:durableId="2082018254">
    <w:abstractNumId w:val="30"/>
  </w:num>
  <w:num w:numId="25" w16cid:durableId="1436710217">
    <w:abstractNumId w:val="22"/>
  </w:num>
  <w:num w:numId="26" w16cid:durableId="590236230">
    <w:abstractNumId w:val="12"/>
  </w:num>
  <w:num w:numId="27" w16cid:durableId="1762526195">
    <w:abstractNumId w:val="29"/>
  </w:num>
  <w:num w:numId="28" w16cid:durableId="1255241588">
    <w:abstractNumId w:val="45"/>
  </w:num>
  <w:num w:numId="29" w16cid:durableId="599223295">
    <w:abstractNumId w:val="26"/>
  </w:num>
  <w:num w:numId="30" w16cid:durableId="908922613">
    <w:abstractNumId w:val="17"/>
  </w:num>
  <w:num w:numId="31" w16cid:durableId="1656646345">
    <w:abstractNumId w:val="2"/>
  </w:num>
  <w:num w:numId="32" w16cid:durableId="1387143704">
    <w:abstractNumId w:val="3"/>
  </w:num>
  <w:num w:numId="33" w16cid:durableId="521209558">
    <w:abstractNumId w:val="6"/>
  </w:num>
  <w:num w:numId="34" w16cid:durableId="1472600975">
    <w:abstractNumId w:val="20"/>
  </w:num>
  <w:num w:numId="35" w16cid:durableId="2029478345">
    <w:abstractNumId w:val="34"/>
  </w:num>
  <w:num w:numId="36" w16cid:durableId="19136173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46087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0213599">
    <w:abstractNumId w:val="23"/>
  </w:num>
  <w:num w:numId="39" w16cid:durableId="1123115706">
    <w:abstractNumId w:val="14"/>
  </w:num>
  <w:num w:numId="40" w16cid:durableId="1526360827">
    <w:abstractNumId w:val="49"/>
  </w:num>
  <w:num w:numId="41" w16cid:durableId="968753177">
    <w:abstractNumId w:val="25"/>
  </w:num>
  <w:num w:numId="42" w16cid:durableId="1480684877">
    <w:abstractNumId w:val="8"/>
  </w:num>
  <w:num w:numId="43" w16cid:durableId="1608384984">
    <w:abstractNumId w:val="48"/>
  </w:num>
  <w:num w:numId="44" w16cid:durableId="88892016">
    <w:abstractNumId w:val="41"/>
  </w:num>
  <w:num w:numId="45" w16cid:durableId="1985045075">
    <w:abstractNumId w:val="31"/>
  </w:num>
  <w:num w:numId="46" w16cid:durableId="1915318344">
    <w:abstractNumId w:val="33"/>
  </w:num>
  <w:num w:numId="47" w16cid:durableId="1558054850">
    <w:abstractNumId w:val="35"/>
  </w:num>
  <w:num w:numId="48" w16cid:durableId="1237089894">
    <w:abstractNumId w:val="5"/>
  </w:num>
  <w:num w:numId="49" w16cid:durableId="2023772538">
    <w:abstractNumId w:val="13"/>
  </w:num>
  <w:num w:numId="50" w16cid:durableId="1346593939">
    <w:abstractNumId w:val="2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39D"/>
    <w:rsid w:val="000061FF"/>
    <w:rsid w:val="000117CE"/>
    <w:rsid w:val="000200AA"/>
    <w:rsid w:val="00022AA4"/>
    <w:rsid w:val="00022D70"/>
    <w:rsid w:val="000241E3"/>
    <w:rsid w:val="00025CB4"/>
    <w:rsid w:val="0002752B"/>
    <w:rsid w:val="000278A3"/>
    <w:rsid w:val="0003077D"/>
    <w:rsid w:val="000310BD"/>
    <w:rsid w:val="0003164D"/>
    <w:rsid w:val="000328CD"/>
    <w:rsid w:val="00033A0B"/>
    <w:rsid w:val="00035084"/>
    <w:rsid w:val="0004029C"/>
    <w:rsid w:val="000408E1"/>
    <w:rsid w:val="00051697"/>
    <w:rsid w:val="00063B8A"/>
    <w:rsid w:val="00064835"/>
    <w:rsid w:val="000648C4"/>
    <w:rsid w:val="00072C10"/>
    <w:rsid w:val="0007561B"/>
    <w:rsid w:val="00081BFC"/>
    <w:rsid w:val="000A0665"/>
    <w:rsid w:val="000A4C62"/>
    <w:rsid w:val="000A69DD"/>
    <w:rsid w:val="000A748D"/>
    <w:rsid w:val="000B146B"/>
    <w:rsid w:val="000B1C56"/>
    <w:rsid w:val="000B4A4A"/>
    <w:rsid w:val="000B6E96"/>
    <w:rsid w:val="000C0580"/>
    <w:rsid w:val="000C15DE"/>
    <w:rsid w:val="000C3259"/>
    <w:rsid w:val="000C6080"/>
    <w:rsid w:val="000C74C9"/>
    <w:rsid w:val="000D2B16"/>
    <w:rsid w:val="000D43B4"/>
    <w:rsid w:val="000D43DC"/>
    <w:rsid w:val="000D46B0"/>
    <w:rsid w:val="000E0349"/>
    <w:rsid w:val="000E0CD0"/>
    <w:rsid w:val="000E184B"/>
    <w:rsid w:val="000F3790"/>
    <w:rsid w:val="000F3AD3"/>
    <w:rsid w:val="000F40B8"/>
    <w:rsid w:val="000F489D"/>
    <w:rsid w:val="00101DB0"/>
    <w:rsid w:val="00101E94"/>
    <w:rsid w:val="001042E7"/>
    <w:rsid w:val="00104C00"/>
    <w:rsid w:val="00105262"/>
    <w:rsid w:val="0010783F"/>
    <w:rsid w:val="00111B11"/>
    <w:rsid w:val="001140DA"/>
    <w:rsid w:val="0011431E"/>
    <w:rsid w:val="001178FB"/>
    <w:rsid w:val="0012781D"/>
    <w:rsid w:val="00131AAB"/>
    <w:rsid w:val="001400F1"/>
    <w:rsid w:val="00141F25"/>
    <w:rsid w:val="00143563"/>
    <w:rsid w:val="00150616"/>
    <w:rsid w:val="001570D9"/>
    <w:rsid w:val="00161CA2"/>
    <w:rsid w:val="00162C9B"/>
    <w:rsid w:val="0016306E"/>
    <w:rsid w:val="001630DC"/>
    <w:rsid w:val="00171302"/>
    <w:rsid w:val="00172783"/>
    <w:rsid w:val="001755B5"/>
    <w:rsid w:val="0017704D"/>
    <w:rsid w:val="0017779E"/>
    <w:rsid w:val="001814D3"/>
    <w:rsid w:val="00187BA3"/>
    <w:rsid w:val="001936AA"/>
    <w:rsid w:val="001960A0"/>
    <w:rsid w:val="001972A4"/>
    <w:rsid w:val="001A28AF"/>
    <w:rsid w:val="001A2A21"/>
    <w:rsid w:val="001A5C02"/>
    <w:rsid w:val="001A5E4A"/>
    <w:rsid w:val="001B53AF"/>
    <w:rsid w:val="001B5BB9"/>
    <w:rsid w:val="001C445B"/>
    <w:rsid w:val="001C5405"/>
    <w:rsid w:val="001C5835"/>
    <w:rsid w:val="001C6A52"/>
    <w:rsid w:val="001D0262"/>
    <w:rsid w:val="001E144C"/>
    <w:rsid w:val="001E75BA"/>
    <w:rsid w:val="001F0118"/>
    <w:rsid w:val="001F0CCA"/>
    <w:rsid w:val="001F2D24"/>
    <w:rsid w:val="001F3EAE"/>
    <w:rsid w:val="0020057C"/>
    <w:rsid w:val="00200A44"/>
    <w:rsid w:val="00204E66"/>
    <w:rsid w:val="00213324"/>
    <w:rsid w:val="0021352A"/>
    <w:rsid w:val="00214C5A"/>
    <w:rsid w:val="0021574C"/>
    <w:rsid w:val="00215C2F"/>
    <w:rsid w:val="00217AAA"/>
    <w:rsid w:val="00220755"/>
    <w:rsid w:val="002227D3"/>
    <w:rsid w:val="00222B92"/>
    <w:rsid w:val="00227031"/>
    <w:rsid w:val="00236CF1"/>
    <w:rsid w:val="002405BC"/>
    <w:rsid w:val="0024119A"/>
    <w:rsid w:val="002424E3"/>
    <w:rsid w:val="002565BB"/>
    <w:rsid w:val="00257635"/>
    <w:rsid w:val="00261D8D"/>
    <w:rsid w:val="0027036C"/>
    <w:rsid w:val="002707F5"/>
    <w:rsid w:val="002724E0"/>
    <w:rsid w:val="0027421A"/>
    <w:rsid w:val="002742EE"/>
    <w:rsid w:val="00276930"/>
    <w:rsid w:val="00276DCB"/>
    <w:rsid w:val="00277369"/>
    <w:rsid w:val="00277377"/>
    <w:rsid w:val="00280E62"/>
    <w:rsid w:val="002833F6"/>
    <w:rsid w:val="00285E75"/>
    <w:rsid w:val="002879AD"/>
    <w:rsid w:val="00287F1C"/>
    <w:rsid w:val="002A255E"/>
    <w:rsid w:val="002A30A7"/>
    <w:rsid w:val="002A5AB6"/>
    <w:rsid w:val="002A6BBA"/>
    <w:rsid w:val="002C18F3"/>
    <w:rsid w:val="002C2499"/>
    <w:rsid w:val="002C5360"/>
    <w:rsid w:val="002C7119"/>
    <w:rsid w:val="002D0961"/>
    <w:rsid w:val="002D0C21"/>
    <w:rsid w:val="002D2926"/>
    <w:rsid w:val="002D4ACA"/>
    <w:rsid w:val="002E0E68"/>
    <w:rsid w:val="002E2D78"/>
    <w:rsid w:val="002E5D37"/>
    <w:rsid w:val="002F2A78"/>
    <w:rsid w:val="00300BF1"/>
    <w:rsid w:val="0030346F"/>
    <w:rsid w:val="00305444"/>
    <w:rsid w:val="003111B6"/>
    <w:rsid w:val="0031174A"/>
    <w:rsid w:val="003133DC"/>
    <w:rsid w:val="00316C2C"/>
    <w:rsid w:val="00316E25"/>
    <w:rsid w:val="00322F3C"/>
    <w:rsid w:val="00324559"/>
    <w:rsid w:val="00326A5E"/>
    <w:rsid w:val="003314B8"/>
    <w:rsid w:val="003332C8"/>
    <w:rsid w:val="003335E1"/>
    <w:rsid w:val="0033704C"/>
    <w:rsid w:val="00345511"/>
    <w:rsid w:val="00345E7A"/>
    <w:rsid w:val="00352C84"/>
    <w:rsid w:val="003544A6"/>
    <w:rsid w:val="00355D49"/>
    <w:rsid w:val="00360AEF"/>
    <w:rsid w:val="003617A3"/>
    <w:rsid w:val="00364FC4"/>
    <w:rsid w:val="0037261E"/>
    <w:rsid w:val="003745E0"/>
    <w:rsid w:val="0037490F"/>
    <w:rsid w:val="0037527A"/>
    <w:rsid w:val="00381AF2"/>
    <w:rsid w:val="0038450B"/>
    <w:rsid w:val="00392820"/>
    <w:rsid w:val="00393422"/>
    <w:rsid w:val="00396423"/>
    <w:rsid w:val="00396FF4"/>
    <w:rsid w:val="003A3E95"/>
    <w:rsid w:val="003A4F61"/>
    <w:rsid w:val="003A5736"/>
    <w:rsid w:val="003A608D"/>
    <w:rsid w:val="003B34AE"/>
    <w:rsid w:val="003B523D"/>
    <w:rsid w:val="003B6232"/>
    <w:rsid w:val="003B6272"/>
    <w:rsid w:val="003B6850"/>
    <w:rsid w:val="003C1A33"/>
    <w:rsid w:val="003C1C01"/>
    <w:rsid w:val="003C3FFA"/>
    <w:rsid w:val="003C5835"/>
    <w:rsid w:val="003C5B1E"/>
    <w:rsid w:val="003C607D"/>
    <w:rsid w:val="003C68AD"/>
    <w:rsid w:val="003C7C17"/>
    <w:rsid w:val="003D0C2A"/>
    <w:rsid w:val="003D58D8"/>
    <w:rsid w:val="003E0BC3"/>
    <w:rsid w:val="003E303B"/>
    <w:rsid w:val="003E3698"/>
    <w:rsid w:val="003E52E1"/>
    <w:rsid w:val="003E5625"/>
    <w:rsid w:val="003F6711"/>
    <w:rsid w:val="00401EDB"/>
    <w:rsid w:val="00405BD7"/>
    <w:rsid w:val="00406DF0"/>
    <w:rsid w:val="004074A1"/>
    <w:rsid w:val="00407DA9"/>
    <w:rsid w:val="00407DBA"/>
    <w:rsid w:val="004149C5"/>
    <w:rsid w:val="004159D9"/>
    <w:rsid w:val="00416801"/>
    <w:rsid w:val="00422292"/>
    <w:rsid w:val="00422301"/>
    <w:rsid w:val="00423C75"/>
    <w:rsid w:val="00427891"/>
    <w:rsid w:val="004546D3"/>
    <w:rsid w:val="0045478C"/>
    <w:rsid w:val="004555CD"/>
    <w:rsid w:val="00462C2E"/>
    <w:rsid w:val="00467271"/>
    <w:rsid w:val="00480EBE"/>
    <w:rsid w:val="004819EC"/>
    <w:rsid w:val="00483CC0"/>
    <w:rsid w:val="00485083"/>
    <w:rsid w:val="00492133"/>
    <w:rsid w:val="0049361D"/>
    <w:rsid w:val="004A02F3"/>
    <w:rsid w:val="004A353D"/>
    <w:rsid w:val="004A4679"/>
    <w:rsid w:val="004A671E"/>
    <w:rsid w:val="004A6DF0"/>
    <w:rsid w:val="004B307E"/>
    <w:rsid w:val="004C1DFD"/>
    <w:rsid w:val="004C3E94"/>
    <w:rsid w:val="004C609E"/>
    <w:rsid w:val="004E0466"/>
    <w:rsid w:val="004E442D"/>
    <w:rsid w:val="004E7418"/>
    <w:rsid w:val="004E7A9A"/>
    <w:rsid w:val="004F0209"/>
    <w:rsid w:val="004F0636"/>
    <w:rsid w:val="004F07CC"/>
    <w:rsid w:val="004F2025"/>
    <w:rsid w:val="004F32CE"/>
    <w:rsid w:val="004F61A8"/>
    <w:rsid w:val="00501A3D"/>
    <w:rsid w:val="00504A1D"/>
    <w:rsid w:val="005063FB"/>
    <w:rsid w:val="00506818"/>
    <w:rsid w:val="005115FB"/>
    <w:rsid w:val="00534C8D"/>
    <w:rsid w:val="00535839"/>
    <w:rsid w:val="005363BE"/>
    <w:rsid w:val="0053719D"/>
    <w:rsid w:val="00540FC5"/>
    <w:rsid w:val="00543AC6"/>
    <w:rsid w:val="00543D97"/>
    <w:rsid w:val="00552741"/>
    <w:rsid w:val="00555956"/>
    <w:rsid w:val="00557515"/>
    <w:rsid w:val="00557B32"/>
    <w:rsid w:val="00557CAE"/>
    <w:rsid w:val="005601EC"/>
    <w:rsid w:val="005612DC"/>
    <w:rsid w:val="00561ADD"/>
    <w:rsid w:val="00562F7F"/>
    <w:rsid w:val="00563A0E"/>
    <w:rsid w:val="00564556"/>
    <w:rsid w:val="00566A9B"/>
    <w:rsid w:val="00571CAA"/>
    <w:rsid w:val="005721DC"/>
    <w:rsid w:val="0057244F"/>
    <w:rsid w:val="00572508"/>
    <w:rsid w:val="00572559"/>
    <w:rsid w:val="00574945"/>
    <w:rsid w:val="00574A73"/>
    <w:rsid w:val="00574BD8"/>
    <w:rsid w:val="00575D89"/>
    <w:rsid w:val="0059095E"/>
    <w:rsid w:val="005A308C"/>
    <w:rsid w:val="005A652A"/>
    <w:rsid w:val="005A6999"/>
    <w:rsid w:val="005B0068"/>
    <w:rsid w:val="005B10D6"/>
    <w:rsid w:val="005B42F7"/>
    <w:rsid w:val="005C547A"/>
    <w:rsid w:val="005D0A70"/>
    <w:rsid w:val="005D4CA8"/>
    <w:rsid w:val="005D52F1"/>
    <w:rsid w:val="005D6E0C"/>
    <w:rsid w:val="005E0CD1"/>
    <w:rsid w:val="005E4147"/>
    <w:rsid w:val="005E458C"/>
    <w:rsid w:val="005F2674"/>
    <w:rsid w:val="005F3E40"/>
    <w:rsid w:val="005F6F14"/>
    <w:rsid w:val="006025BA"/>
    <w:rsid w:val="006037C6"/>
    <w:rsid w:val="0062221A"/>
    <w:rsid w:val="00622380"/>
    <w:rsid w:val="0062383C"/>
    <w:rsid w:val="00627ADB"/>
    <w:rsid w:val="00634AF8"/>
    <w:rsid w:val="00636D86"/>
    <w:rsid w:val="00640958"/>
    <w:rsid w:val="00640E48"/>
    <w:rsid w:val="00641535"/>
    <w:rsid w:val="00665F6A"/>
    <w:rsid w:val="00666D63"/>
    <w:rsid w:val="00667029"/>
    <w:rsid w:val="00670A73"/>
    <w:rsid w:val="00670BAD"/>
    <w:rsid w:val="006741D6"/>
    <w:rsid w:val="00677396"/>
    <w:rsid w:val="00683F20"/>
    <w:rsid w:val="00685832"/>
    <w:rsid w:val="00697A79"/>
    <w:rsid w:val="006A596A"/>
    <w:rsid w:val="006A5E18"/>
    <w:rsid w:val="006A7373"/>
    <w:rsid w:val="006A79C5"/>
    <w:rsid w:val="006B012E"/>
    <w:rsid w:val="006B1E27"/>
    <w:rsid w:val="006B79BC"/>
    <w:rsid w:val="006C080D"/>
    <w:rsid w:val="006C2C27"/>
    <w:rsid w:val="006C38D4"/>
    <w:rsid w:val="006C4F10"/>
    <w:rsid w:val="006C56B2"/>
    <w:rsid w:val="006C59C2"/>
    <w:rsid w:val="006C7731"/>
    <w:rsid w:val="006D32B9"/>
    <w:rsid w:val="006D4616"/>
    <w:rsid w:val="006D4F7B"/>
    <w:rsid w:val="006E1A14"/>
    <w:rsid w:val="006E4F4E"/>
    <w:rsid w:val="006F6ED7"/>
    <w:rsid w:val="006F7230"/>
    <w:rsid w:val="006F7B13"/>
    <w:rsid w:val="00707B60"/>
    <w:rsid w:val="00711ADA"/>
    <w:rsid w:val="00712ADB"/>
    <w:rsid w:val="00717114"/>
    <w:rsid w:val="007234E6"/>
    <w:rsid w:val="00724E40"/>
    <w:rsid w:val="007304C5"/>
    <w:rsid w:val="00732EC7"/>
    <w:rsid w:val="00736D62"/>
    <w:rsid w:val="00745306"/>
    <w:rsid w:val="0075366F"/>
    <w:rsid w:val="00753AD7"/>
    <w:rsid w:val="0075510E"/>
    <w:rsid w:val="00755ED1"/>
    <w:rsid w:val="007561A2"/>
    <w:rsid w:val="0076483F"/>
    <w:rsid w:val="007656C2"/>
    <w:rsid w:val="007679FB"/>
    <w:rsid w:val="007725CC"/>
    <w:rsid w:val="00772EE3"/>
    <w:rsid w:val="00781570"/>
    <w:rsid w:val="007945C0"/>
    <w:rsid w:val="00796ADF"/>
    <w:rsid w:val="007A0235"/>
    <w:rsid w:val="007A07BF"/>
    <w:rsid w:val="007A1E42"/>
    <w:rsid w:val="007A5768"/>
    <w:rsid w:val="007B3887"/>
    <w:rsid w:val="007C2A85"/>
    <w:rsid w:val="007C52C7"/>
    <w:rsid w:val="007D0979"/>
    <w:rsid w:val="007D17F1"/>
    <w:rsid w:val="007D5657"/>
    <w:rsid w:val="007D5B20"/>
    <w:rsid w:val="007D7346"/>
    <w:rsid w:val="007E18C6"/>
    <w:rsid w:val="007E2688"/>
    <w:rsid w:val="00810A68"/>
    <w:rsid w:val="00814446"/>
    <w:rsid w:val="00816943"/>
    <w:rsid w:val="00817F63"/>
    <w:rsid w:val="0082114D"/>
    <w:rsid w:val="00833F46"/>
    <w:rsid w:val="00834189"/>
    <w:rsid w:val="00836056"/>
    <w:rsid w:val="00841110"/>
    <w:rsid w:val="00841A97"/>
    <w:rsid w:val="008439FD"/>
    <w:rsid w:val="00846B3C"/>
    <w:rsid w:val="00847A1D"/>
    <w:rsid w:val="008514E5"/>
    <w:rsid w:val="00854873"/>
    <w:rsid w:val="00862701"/>
    <w:rsid w:val="008662D5"/>
    <w:rsid w:val="00873A30"/>
    <w:rsid w:val="0087494E"/>
    <w:rsid w:val="00875500"/>
    <w:rsid w:val="00877CCF"/>
    <w:rsid w:val="00880FDE"/>
    <w:rsid w:val="00882F3A"/>
    <w:rsid w:val="00891FE7"/>
    <w:rsid w:val="00892E97"/>
    <w:rsid w:val="008960AA"/>
    <w:rsid w:val="00897AAE"/>
    <w:rsid w:val="00897AD0"/>
    <w:rsid w:val="008A15E8"/>
    <w:rsid w:val="008A1E70"/>
    <w:rsid w:val="008A2808"/>
    <w:rsid w:val="008B17CF"/>
    <w:rsid w:val="008C2DBF"/>
    <w:rsid w:val="008C4A87"/>
    <w:rsid w:val="008C64DB"/>
    <w:rsid w:val="008D2BD9"/>
    <w:rsid w:val="008D2EF6"/>
    <w:rsid w:val="008D30FC"/>
    <w:rsid w:val="008D50A4"/>
    <w:rsid w:val="008F12A6"/>
    <w:rsid w:val="0090013C"/>
    <w:rsid w:val="0090219A"/>
    <w:rsid w:val="0090439D"/>
    <w:rsid w:val="009072C4"/>
    <w:rsid w:val="00907D14"/>
    <w:rsid w:val="00914B7A"/>
    <w:rsid w:val="00915B4A"/>
    <w:rsid w:val="00921B24"/>
    <w:rsid w:val="00922845"/>
    <w:rsid w:val="00931AE8"/>
    <w:rsid w:val="0093325E"/>
    <w:rsid w:val="009342B9"/>
    <w:rsid w:val="00947AC4"/>
    <w:rsid w:val="00953B5D"/>
    <w:rsid w:val="00956FAB"/>
    <w:rsid w:val="00957F3A"/>
    <w:rsid w:val="009607F9"/>
    <w:rsid w:val="00965303"/>
    <w:rsid w:val="00967C88"/>
    <w:rsid w:val="00981A22"/>
    <w:rsid w:val="00981C08"/>
    <w:rsid w:val="00991599"/>
    <w:rsid w:val="009919E6"/>
    <w:rsid w:val="009A0298"/>
    <w:rsid w:val="009A0812"/>
    <w:rsid w:val="009A2026"/>
    <w:rsid w:val="009B4EB0"/>
    <w:rsid w:val="009C2FB3"/>
    <w:rsid w:val="009C5A03"/>
    <w:rsid w:val="009C675D"/>
    <w:rsid w:val="009C7E09"/>
    <w:rsid w:val="009D0B7B"/>
    <w:rsid w:val="009D1678"/>
    <w:rsid w:val="009D1FBF"/>
    <w:rsid w:val="009D45BD"/>
    <w:rsid w:val="009E2A07"/>
    <w:rsid w:val="009E39A7"/>
    <w:rsid w:val="009E6D05"/>
    <w:rsid w:val="009F03C5"/>
    <w:rsid w:val="009F6E83"/>
    <w:rsid w:val="00A161C7"/>
    <w:rsid w:val="00A3070A"/>
    <w:rsid w:val="00A433BC"/>
    <w:rsid w:val="00A50804"/>
    <w:rsid w:val="00A511E3"/>
    <w:rsid w:val="00A5290E"/>
    <w:rsid w:val="00A558CE"/>
    <w:rsid w:val="00A6215D"/>
    <w:rsid w:val="00A64570"/>
    <w:rsid w:val="00A67861"/>
    <w:rsid w:val="00A703FF"/>
    <w:rsid w:val="00A736F3"/>
    <w:rsid w:val="00A74E3B"/>
    <w:rsid w:val="00A756E4"/>
    <w:rsid w:val="00A75717"/>
    <w:rsid w:val="00A83570"/>
    <w:rsid w:val="00A85D45"/>
    <w:rsid w:val="00A968D3"/>
    <w:rsid w:val="00AA2194"/>
    <w:rsid w:val="00AA6D95"/>
    <w:rsid w:val="00AB1C9E"/>
    <w:rsid w:val="00AB4B87"/>
    <w:rsid w:val="00AC2F0E"/>
    <w:rsid w:val="00AC40CE"/>
    <w:rsid w:val="00AC75FE"/>
    <w:rsid w:val="00AD34F5"/>
    <w:rsid w:val="00AD6940"/>
    <w:rsid w:val="00AE786F"/>
    <w:rsid w:val="00AF65E7"/>
    <w:rsid w:val="00AF6EC1"/>
    <w:rsid w:val="00B03D01"/>
    <w:rsid w:val="00B06DF7"/>
    <w:rsid w:val="00B11540"/>
    <w:rsid w:val="00B17802"/>
    <w:rsid w:val="00B20A2C"/>
    <w:rsid w:val="00B211CE"/>
    <w:rsid w:val="00B2734F"/>
    <w:rsid w:val="00B27AC5"/>
    <w:rsid w:val="00B31AF0"/>
    <w:rsid w:val="00B32740"/>
    <w:rsid w:val="00B33DE7"/>
    <w:rsid w:val="00B3505C"/>
    <w:rsid w:val="00B36CC0"/>
    <w:rsid w:val="00B36CE8"/>
    <w:rsid w:val="00B42A4F"/>
    <w:rsid w:val="00B44182"/>
    <w:rsid w:val="00B51991"/>
    <w:rsid w:val="00B54154"/>
    <w:rsid w:val="00B5445D"/>
    <w:rsid w:val="00B55340"/>
    <w:rsid w:val="00B66BCA"/>
    <w:rsid w:val="00B70D74"/>
    <w:rsid w:val="00B808BA"/>
    <w:rsid w:val="00B86BAD"/>
    <w:rsid w:val="00B93D6B"/>
    <w:rsid w:val="00BA1B68"/>
    <w:rsid w:val="00BA34FB"/>
    <w:rsid w:val="00BA415B"/>
    <w:rsid w:val="00BA431F"/>
    <w:rsid w:val="00BA5C2C"/>
    <w:rsid w:val="00BA6688"/>
    <w:rsid w:val="00BA757B"/>
    <w:rsid w:val="00BB05D7"/>
    <w:rsid w:val="00BB3485"/>
    <w:rsid w:val="00BC1304"/>
    <w:rsid w:val="00BC4DB9"/>
    <w:rsid w:val="00BD3A11"/>
    <w:rsid w:val="00BD3A38"/>
    <w:rsid w:val="00BD4187"/>
    <w:rsid w:val="00BD49D7"/>
    <w:rsid w:val="00BD4F18"/>
    <w:rsid w:val="00BD5BCA"/>
    <w:rsid w:val="00BD6B91"/>
    <w:rsid w:val="00BE3656"/>
    <w:rsid w:val="00BE6935"/>
    <w:rsid w:val="00C0043B"/>
    <w:rsid w:val="00C01883"/>
    <w:rsid w:val="00C02CDC"/>
    <w:rsid w:val="00C054FB"/>
    <w:rsid w:val="00C05E49"/>
    <w:rsid w:val="00C1491B"/>
    <w:rsid w:val="00C21E43"/>
    <w:rsid w:val="00C25242"/>
    <w:rsid w:val="00C26466"/>
    <w:rsid w:val="00C31932"/>
    <w:rsid w:val="00C320EC"/>
    <w:rsid w:val="00C34FE1"/>
    <w:rsid w:val="00C36ADB"/>
    <w:rsid w:val="00C37A70"/>
    <w:rsid w:val="00C44669"/>
    <w:rsid w:val="00C4528D"/>
    <w:rsid w:val="00C456E2"/>
    <w:rsid w:val="00C530F3"/>
    <w:rsid w:val="00C573EA"/>
    <w:rsid w:val="00C620D4"/>
    <w:rsid w:val="00C81B0C"/>
    <w:rsid w:val="00C87C5B"/>
    <w:rsid w:val="00C95C13"/>
    <w:rsid w:val="00C95E56"/>
    <w:rsid w:val="00CA24CA"/>
    <w:rsid w:val="00CB18DF"/>
    <w:rsid w:val="00CB251E"/>
    <w:rsid w:val="00CB413E"/>
    <w:rsid w:val="00CB4EF2"/>
    <w:rsid w:val="00CB7912"/>
    <w:rsid w:val="00CB7F2B"/>
    <w:rsid w:val="00CC2518"/>
    <w:rsid w:val="00CD1928"/>
    <w:rsid w:val="00CD50D0"/>
    <w:rsid w:val="00CD7D11"/>
    <w:rsid w:val="00CE13D1"/>
    <w:rsid w:val="00CE1EF7"/>
    <w:rsid w:val="00CF4D56"/>
    <w:rsid w:val="00CF7C65"/>
    <w:rsid w:val="00D00A52"/>
    <w:rsid w:val="00D01768"/>
    <w:rsid w:val="00D02E6E"/>
    <w:rsid w:val="00D051AE"/>
    <w:rsid w:val="00D055BA"/>
    <w:rsid w:val="00D12E56"/>
    <w:rsid w:val="00D14919"/>
    <w:rsid w:val="00D2363B"/>
    <w:rsid w:val="00D26EE0"/>
    <w:rsid w:val="00D32847"/>
    <w:rsid w:val="00D36263"/>
    <w:rsid w:val="00D46E91"/>
    <w:rsid w:val="00D50FE5"/>
    <w:rsid w:val="00D51B28"/>
    <w:rsid w:val="00D541D6"/>
    <w:rsid w:val="00D65CE1"/>
    <w:rsid w:val="00D71826"/>
    <w:rsid w:val="00D71CB6"/>
    <w:rsid w:val="00D7274A"/>
    <w:rsid w:val="00D773CA"/>
    <w:rsid w:val="00D80507"/>
    <w:rsid w:val="00D90191"/>
    <w:rsid w:val="00D90FE3"/>
    <w:rsid w:val="00D92D98"/>
    <w:rsid w:val="00DA2BB8"/>
    <w:rsid w:val="00DA30A7"/>
    <w:rsid w:val="00DA48BC"/>
    <w:rsid w:val="00DA6F1E"/>
    <w:rsid w:val="00DB1B4C"/>
    <w:rsid w:val="00DB25C5"/>
    <w:rsid w:val="00DB6D51"/>
    <w:rsid w:val="00DC2D5F"/>
    <w:rsid w:val="00DC389C"/>
    <w:rsid w:val="00DC7270"/>
    <w:rsid w:val="00DD2746"/>
    <w:rsid w:val="00DD41F1"/>
    <w:rsid w:val="00DD746A"/>
    <w:rsid w:val="00DD7DAA"/>
    <w:rsid w:val="00DE68DA"/>
    <w:rsid w:val="00DF0B05"/>
    <w:rsid w:val="00DF2362"/>
    <w:rsid w:val="00DF4CC8"/>
    <w:rsid w:val="00E00B60"/>
    <w:rsid w:val="00E02BFD"/>
    <w:rsid w:val="00E03EBB"/>
    <w:rsid w:val="00E06260"/>
    <w:rsid w:val="00E103C8"/>
    <w:rsid w:val="00E15E00"/>
    <w:rsid w:val="00E21D4E"/>
    <w:rsid w:val="00E2434B"/>
    <w:rsid w:val="00E25045"/>
    <w:rsid w:val="00E251CA"/>
    <w:rsid w:val="00E278E6"/>
    <w:rsid w:val="00E3300D"/>
    <w:rsid w:val="00E41E8F"/>
    <w:rsid w:val="00E41E98"/>
    <w:rsid w:val="00E45133"/>
    <w:rsid w:val="00E45F0E"/>
    <w:rsid w:val="00E46BAE"/>
    <w:rsid w:val="00E53963"/>
    <w:rsid w:val="00E57F08"/>
    <w:rsid w:val="00E76C6F"/>
    <w:rsid w:val="00E8041D"/>
    <w:rsid w:val="00E8301C"/>
    <w:rsid w:val="00E91D28"/>
    <w:rsid w:val="00E942CC"/>
    <w:rsid w:val="00EC16F9"/>
    <w:rsid w:val="00EC3740"/>
    <w:rsid w:val="00ED0DC5"/>
    <w:rsid w:val="00ED1BC0"/>
    <w:rsid w:val="00ED6723"/>
    <w:rsid w:val="00ED7F95"/>
    <w:rsid w:val="00EE00E3"/>
    <w:rsid w:val="00EE239B"/>
    <w:rsid w:val="00EE3EE2"/>
    <w:rsid w:val="00EE4C0A"/>
    <w:rsid w:val="00EE4CC9"/>
    <w:rsid w:val="00EE546A"/>
    <w:rsid w:val="00EE56E3"/>
    <w:rsid w:val="00EE667C"/>
    <w:rsid w:val="00EE7131"/>
    <w:rsid w:val="00EF130F"/>
    <w:rsid w:val="00EF1782"/>
    <w:rsid w:val="00EF3CF9"/>
    <w:rsid w:val="00EF7270"/>
    <w:rsid w:val="00EF7490"/>
    <w:rsid w:val="00F02C50"/>
    <w:rsid w:val="00F17307"/>
    <w:rsid w:val="00F2050A"/>
    <w:rsid w:val="00F24C9F"/>
    <w:rsid w:val="00F24FBA"/>
    <w:rsid w:val="00F32065"/>
    <w:rsid w:val="00F34A1B"/>
    <w:rsid w:val="00F35F1D"/>
    <w:rsid w:val="00F424C6"/>
    <w:rsid w:val="00F426CA"/>
    <w:rsid w:val="00F433D2"/>
    <w:rsid w:val="00F52C25"/>
    <w:rsid w:val="00F53E9B"/>
    <w:rsid w:val="00F56C34"/>
    <w:rsid w:val="00F57245"/>
    <w:rsid w:val="00F57A35"/>
    <w:rsid w:val="00F60D27"/>
    <w:rsid w:val="00F64E38"/>
    <w:rsid w:val="00F65030"/>
    <w:rsid w:val="00F65205"/>
    <w:rsid w:val="00F71676"/>
    <w:rsid w:val="00F7374D"/>
    <w:rsid w:val="00F739E2"/>
    <w:rsid w:val="00F766C1"/>
    <w:rsid w:val="00F774A5"/>
    <w:rsid w:val="00F8021A"/>
    <w:rsid w:val="00F80A4C"/>
    <w:rsid w:val="00F81C9A"/>
    <w:rsid w:val="00F82508"/>
    <w:rsid w:val="00F85812"/>
    <w:rsid w:val="00F861AB"/>
    <w:rsid w:val="00F92760"/>
    <w:rsid w:val="00F9698E"/>
    <w:rsid w:val="00F97938"/>
    <w:rsid w:val="00FA0A21"/>
    <w:rsid w:val="00FC5E46"/>
    <w:rsid w:val="00FD2A52"/>
    <w:rsid w:val="00FD3D85"/>
    <w:rsid w:val="00FD6CEB"/>
    <w:rsid w:val="00FF4601"/>
    <w:rsid w:val="00FF4F59"/>
    <w:rsid w:val="00FF58E3"/>
    <w:rsid w:val="00FF7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B85C3"/>
  <w15:chartTrackingRefBased/>
  <w15:docId w15:val="{5379D0E0-F90D-4936-96EA-7FD81DAA8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244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043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9043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0439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043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043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043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043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043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0439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439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90439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0439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0439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0439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043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43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43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43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43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043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439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043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43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0439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0439D"/>
    <w:pPr>
      <w:ind w:left="720"/>
      <w:contextualSpacing/>
    </w:pPr>
  </w:style>
  <w:style w:type="character" w:styleId="Rykuspabraukimas">
    <w:name w:val="Intense Emphasis"/>
    <w:basedOn w:val="Numatytasispastraiposriftas"/>
    <w:uiPriority w:val="21"/>
    <w:qFormat/>
    <w:rsid w:val="0090439D"/>
    <w:rPr>
      <w:i/>
      <w:iCs/>
      <w:color w:val="2F5496" w:themeColor="accent1" w:themeShade="BF"/>
    </w:rPr>
  </w:style>
  <w:style w:type="paragraph" w:styleId="Iskirtacitata">
    <w:name w:val="Intense Quote"/>
    <w:basedOn w:val="prastasis"/>
    <w:next w:val="prastasis"/>
    <w:link w:val="IskirtacitataDiagrama"/>
    <w:uiPriority w:val="30"/>
    <w:qFormat/>
    <w:rsid w:val="009043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0439D"/>
    <w:rPr>
      <w:i/>
      <w:iCs/>
      <w:color w:val="2F5496" w:themeColor="accent1" w:themeShade="BF"/>
    </w:rPr>
  </w:style>
  <w:style w:type="character" w:styleId="Rykinuoroda">
    <w:name w:val="Intense Reference"/>
    <w:basedOn w:val="Numatytasispastraiposriftas"/>
    <w:uiPriority w:val="32"/>
    <w:qFormat/>
    <w:rsid w:val="0090439D"/>
    <w:rPr>
      <w:b/>
      <w:bCs/>
      <w:smallCaps/>
      <w:color w:val="2F5496" w:themeColor="accent1" w:themeShade="BF"/>
      <w:spacing w:val="5"/>
    </w:rPr>
  </w:style>
  <w:style w:type="character" w:styleId="Hipersaitas">
    <w:name w:val="Hyperlink"/>
    <w:aliases w:val="Alna"/>
    <w:basedOn w:val="Numatytasispastraiposriftas"/>
    <w:uiPriority w:val="99"/>
    <w:unhideWhenUsed/>
    <w:rsid w:val="0090439D"/>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0439D"/>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0439D"/>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90439D"/>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0439D"/>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0439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0439D"/>
    <w:rPr>
      <w:vertAlign w:val="superscript"/>
    </w:rPr>
  </w:style>
  <w:style w:type="character" w:styleId="Komentaronuoroda">
    <w:name w:val="annotation reference"/>
    <w:basedOn w:val="Numatytasispastraiposriftas"/>
    <w:unhideWhenUsed/>
    <w:rsid w:val="0090439D"/>
    <w:rPr>
      <w:sz w:val="16"/>
      <w:szCs w:val="16"/>
    </w:rPr>
  </w:style>
  <w:style w:type="table" w:styleId="Lentelstinklelis">
    <w:name w:val="Table Grid"/>
    <w:basedOn w:val="prastojilentel"/>
    <w:uiPriority w:val="39"/>
    <w:rsid w:val="0090439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043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439D"/>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0439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0439D"/>
    <w:rPr>
      <w:b/>
      <w:bCs/>
    </w:rPr>
  </w:style>
  <w:style w:type="character" w:customStyle="1" w:styleId="KomentarotemaDiagrama">
    <w:name w:val="Komentaro tema Diagrama"/>
    <w:basedOn w:val="KomentarotekstasDiagrama"/>
    <w:link w:val="Komentarotema"/>
    <w:uiPriority w:val="99"/>
    <w:semiHidden/>
    <w:rsid w:val="0090439D"/>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0439D"/>
    <w:pPr>
      <w:spacing w:before="100" w:beforeAutospacing="1" w:after="100" w:afterAutospacing="1"/>
    </w:pPr>
  </w:style>
  <w:style w:type="character" w:customStyle="1" w:styleId="pildymui">
    <w:name w:val="pildymui"/>
    <w:basedOn w:val="Numatytasispastraiposriftas"/>
    <w:rsid w:val="0090439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0439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0439D"/>
    <w:rPr>
      <w:rFonts w:eastAsiaTheme="minorEastAsia"/>
      <w:kern w:val="0"/>
      <w:sz w:val="21"/>
      <w:szCs w:val="20"/>
      <w:lang w:eastAsia="lt-LT"/>
      <w14:ligatures w14:val="none"/>
    </w:rPr>
  </w:style>
  <w:style w:type="character" w:customStyle="1" w:styleId="Internetlink">
    <w:name w:val="Internet link"/>
    <w:rsid w:val="0090439D"/>
    <w:rPr>
      <w:color w:val="000080"/>
      <w:u w:val="single"/>
    </w:rPr>
  </w:style>
  <w:style w:type="paragraph" w:styleId="Antrats">
    <w:name w:val="header"/>
    <w:basedOn w:val="prastasis"/>
    <w:link w:val="AntratsDiagrama"/>
    <w:uiPriority w:val="99"/>
    <w:unhideWhenUsed/>
    <w:rsid w:val="0090439D"/>
    <w:pPr>
      <w:tabs>
        <w:tab w:val="center" w:pos="4513"/>
        <w:tab w:val="right" w:pos="9026"/>
      </w:tabs>
    </w:pPr>
  </w:style>
  <w:style w:type="character" w:customStyle="1" w:styleId="AntratsDiagrama">
    <w:name w:val="Antraštės Diagrama"/>
    <w:basedOn w:val="Numatytasispastraiposriftas"/>
    <w:link w:val="Antrats"/>
    <w:uiPriority w:val="99"/>
    <w:rsid w:val="0090439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0439D"/>
    <w:pPr>
      <w:tabs>
        <w:tab w:val="center" w:pos="4513"/>
        <w:tab w:val="right" w:pos="9026"/>
      </w:tabs>
    </w:pPr>
  </w:style>
  <w:style w:type="character" w:customStyle="1" w:styleId="PoratDiagrama">
    <w:name w:val="Poraštė Diagrama"/>
    <w:basedOn w:val="Numatytasispastraiposriftas"/>
    <w:link w:val="Porat"/>
    <w:uiPriority w:val="99"/>
    <w:rsid w:val="0090439D"/>
    <w:rPr>
      <w:rFonts w:eastAsiaTheme="minorEastAsia"/>
      <w:kern w:val="0"/>
      <w:sz w:val="21"/>
      <w:szCs w:val="21"/>
      <w:lang w:eastAsia="lt-LT"/>
      <w14:ligatures w14:val="none"/>
    </w:rPr>
  </w:style>
  <w:style w:type="paragraph" w:styleId="Pataisymai">
    <w:name w:val="Revision"/>
    <w:hidden/>
    <w:uiPriority w:val="99"/>
    <w:semiHidden/>
    <w:rsid w:val="0090439D"/>
    <w:pPr>
      <w:spacing w:after="0" w:line="240" w:lineRule="auto"/>
    </w:pPr>
    <w:rPr>
      <w:rFonts w:ascii="Times New Roman" w:eastAsiaTheme="minorEastAsia"/>
      <w:kern w:val="0"/>
      <w14:ligatures w14:val="none"/>
    </w:rPr>
  </w:style>
  <w:style w:type="character" w:styleId="Nerykuspabraukimas">
    <w:name w:val="Subtle Emphasis"/>
    <w:basedOn w:val="Numatytasispastraiposriftas"/>
    <w:uiPriority w:val="19"/>
    <w:qFormat/>
    <w:rsid w:val="0090439D"/>
    <w:rPr>
      <w:i/>
      <w:iCs/>
      <w:color w:val="595959" w:themeColor="text1" w:themeTint="A6"/>
    </w:rPr>
  </w:style>
  <w:style w:type="paragraph" w:styleId="Antrat">
    <w:name w:val="caption"/>
    <w:basedOn w:val="prastasis"/>
    <w:next w:val="prastasis"/>
    <w:uiPriority w:val="35"/>
    <w:semiHidden/>
    <w:unhideWhenUsed/>
    <w:qFormat/>
    <w:rsid w:val="0090439D"/>
    <w:pPr>
      <w:spacing w:line="240" w:lineRule="auto"/>
    </w:pPr>
    <w:rPr>
      <w:b/>
      <w:bCs/>
      <w:color w:val="404040" w:themeColor="text1" w:themeTint="BF"/>
      <w:sz w:val="16"/>
      <w:szCs w:val="16"/>
    </w:rPr>
  </w:style>
  <w:style w:type="character" w:styleId="Grietas">
    <w:name w:val="Strong"/>
    <w:basedOn w:val="Numatytasispastraiposriftas"/>
    <w:uiPriority w:val="22"/>
    <w:qFormat/>
    <w:rsid w:val="0090439D"/>
    <w:rPr>
      <w:b/>
      <w:bCs/>
    </w:rPr>
  </w:style>
  <w:style w:type="character" w:styleId="Emfaz">
    <w:name w:val="Emphasis"/>
    <w:basedOn w:val="Numatytasispastraiposriftas"/>
    <w:uiPriority w:val="20"/>
    <w:qFormat/>
    <w:rsid w:val="0090439D"/>
    <w:rPr>
      <w:i/>
      <w:iCs/>
      <w:color w:val="000000" w:themeColor="text1"/>
    </w:rPr>
  </w:style>
  <w:style w:type="paragraph" w:styleId="Betarp">
    <w:name w:val="No Spacing"/>
    <w:link w:val="BetarpDiagrama"/>
    <w:uiPriority w:val="1"/>
    <w:qFormat/>
    <w:rsid w:val="0090439D"/>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90439D"/>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90439D"/>
    <w:rPr>
      <w:b/>
      <w:bCs/>
      <w:caps w:val="0"/>
      <w:smallCaps/>
      <w:spacing w:val="0"/>
    </w:rPr>
  </w:style>
  <w:style w:type="paragraph" w:styleId="Turinioantrat">
    <w:name w:val="TOC Heading"/>
    <w:basedOn w:val="Antrat1"/>
    <w:next w:val="prastasis"/>
    <w:uiPriority w:val="39"/>
    <w:unhideWhenUsed/>
    <w:qFormat/>
    <w:rsid w:val="0090439D"/>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90439D"/>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0439D"/>
    <w:rPr>
      <w:color w:val="808080"/>
    </w:rPr>
  </w:style>
  <w:style w:type="paragraph" w:styleId="Turinys1">
    <w:name w:val="toc 1"/>
    <w:basedOn w:val="prastasis"/>
    <w:next w:val="prastasis"/>
    <w:autoRedefine/>
    <w:uiPriority w:val="39"/>
    <w:unhideWhenUsed/>
    <w:rsid w:val="009F03C5"/>
    <w:pPr>
      <w:tabs>
        <w:tab w:val="left" w:pos="142"/>
        <w:tab w:val="right" w:leader="dot" w:pos="9962"/>
      </w:tabs>
      <w:spacing w:after="0"/>
      <w:ind w:left="426" w:hanging="284"/>
    </w:pPr>
    <w:rPr>
      <w:rFonts w:cstheme="minorHAnsi"/>
      <w:noProof/>
      <w:color w:val="000000" w:themeColor="text1"/>
    </w:rPr>
  </w:style>
  <w:style w:type="paragraph" w:customStyle="1" w:styleId="tajtip">
    <w:name w:val="tajtip"/>
    <w:basedOn w:val="prastasis"/>
    <w:rsid w:val="0090439D"/>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0439D"/>
    <w:rPr>
      <w:color w:val="954F72" w:themeColor="followedHyperlink"/>
      <w:u w:val="single"/>
    </w:rPr>
  </w:style>
  <w:style w:type="paragraph" w:customStyle="1" w:styleId="Body2">
    <w:name w:val="Body 2"/>
    <w:rsid w:val="0090439D"/>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0439D"/>
    <w:pPr>
      <w:numPr>
        <w:numId w:val="2"/>
      </w:numPr>
    </w:pPr>
  </w:style>
  <w:style w:type="paragraph" w:styleId="Turinys2">
    <w:name w:val="toc 2"/>
    <w:basedOn w:val="prastasis"/>
    <w:next w:val="prastasis"/>
    <w:autoRedefine/>
    <w:uiPriority w:val="39"/>
    <w:unhideWhenUsed/>
    <w:rsid w:val="0090439D"/>
    <w:pPr>
      <w:tabs>
        <w:tab w:val="right" w:leader="dot" w:pos="9962"/>
      </w:tabs>
      <w:spacing w:after="0"/>
      <w:ind w:left="220"/>
    </w:pPr>
  </w:style>
  <w:style w:type="table" w:customStyle="1" w:styleId="TableGrid2">
    <w:name w:val="Table Grid2"/>
    <w:basedOn w:val="prastojilentel"/>
    <w:next w:val="Lentelstinklelis"/>
    <w:uiPriority w:val="39"/>
    <w:rsid w:val="009043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043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0439D"/>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0439D"/>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0439D"/>
    <w:pPr>
      <w:numPr>
        <w:ilvl w:val="2"/>
      </w:numPr>
    </w:pPr>
  </w:style>
  <w:style w:type="paragraph" w:customStyle="1" w:styleId="Heading">
    <w:name w:val="Heading"/>
    <w:next w:val="Body2"/>
    <w:rsid w:val="0090439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90439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0439D"/>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0439D"/>
    <w:rPr>
      <w:vertAlign w:val="superscript"/>
    </w:rPr>
  </w:style>
  <w:style w:type="character" w:customStyle="1" w:styleId="Normal12ptChar">
    <w:name w:val="Normal + 12 pt Char"/>
    <w:basedOn w:val="Numatytasispastraiposriftas"/>
    <w:link w:val="Normal12pt"/>
    <w:locked/>
    <w:rsid w:val="0090439D"/>
  </w:style>
  <w:style w:type="paragraph" w:customStyle="1" w:styleId="Normal12pt">
    <w:name w:val="Normal + 12 pt"/>
    <w:basedOn w:val="prastasis"/>
    <w:link w:val="Normal12ptChar"/>
    <w:rsid w:val="0090439D"/>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prastasis"/>
    <w:rsid w:val="0090439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0439D"/>
    <w:rPr>
      <w:rFonts w:ascii="Segoe UI" w:hAnsi="Segoe UI" w:cs="Segoe UI" w:hint="default"/>
      <w:sz w:val="18"/>
      <w:szCs w:val="18"/>
    </w:rPr>
  </w:style>
  <w:style w:type="character" w:styleId="Paminjimas">
    <w:name w:val="Mention"/>
    <w:basedOn w:val="Numatytasispastraiposriftas"/>
    <w:uiPriority w:val="99"/>
    <w:unhideWhenUsed/>
    <w:rsid w:val="0090439D"/>
    <w:rPr>
      <w:color w:val="2B579A"/>
      <w:shd w:val="clear" w:color="auto" w:fill="E6E6E6"/>
    </w:rPr>
  </w:style>
  <w:style w:type="table" w:customStyle="1" w:styleId="3">
    <w:name w:val="3"/>
    <w:basedOn w:val="prastojilentel"/>
    <w:rsid w:val="0090439D"/>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0439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0439D"/>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90439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0439D"/>
    <w:rPr>
      <w:rFonts w:eastAsiaTheme="minorEastAsia"/>
      <w:kern w:val="0"/>
      <w:sz w:val="21"/>
      <w:szCs w:val="21"/>
      <w:lang w:eastAsia="lt-LT"/>
      <w14:ligatures w14:val="none"/>
    </w:rPr>
  </w:style>
  <w:style w:type="character" w:customStyle="1" w:styleId="cf11">
    <w:name w:val="cf11"/>
    <w:basedOn w:val="Numatytasispastraiposriftas"/>
    <w:rsid w:val="0090439D"/>
    <w:rPr>
      <w:rFonts w:ascii="Segoe UI" w:hAnsi="Segoe UI" w:cs="Segoe UI" w:hint="default"/>
      <w:color w:val="0000FF"/>
      <w:sz w:val="18"/>
      <w:szCs w:val="18"/>
    </w:rPr>
  </w:style>
  <w:style w:type="character" w:customStyle="1" w:styleId="cf21">
    <w:name w:val="cf21"/>
    <w:basedOn w:val="Numatytasispastraiposriftas"/>
    <w:rsid w:val="0090439D"/>
    <w:rPr>
      <w:rFonts w:ascii="Segoe UI" w:hAnsi="Segoe UI" w:cs="Segoe UI" w:hint="default"/>
      <w:color w:val="538135"/>
      <w:sz w:val="18"/>
      <w:szCs w:val="18"/>
    </w:rPr>
  </w:style>
  <w:style w:type="table" w:customStyle="1" w:styleId="TableGrid1">
    <w:name w:val="Table Grid1"/>
    <w:basedOn w:val="prastojilentel"/>
    <w:uiPriority w:val="99"/>
    <w:rsid w:val="0090439D"/>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392820"/>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E278E6"/>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Numatytasispastraiposriftas"/>
    <w:rsid w:val="00427891"/>
  </w:style>
  <w:style w:type="table" w:customStyle="1" w:styleId="Lentelstinklelis21">
    <w:name w:val="Lentelės tinklelis21"/>
    <w:basedOn w:val="prastojilentel"/>
    <w:next w:val="Lentelstinklelis"/>
    <w:rsid w:val="00535839"/>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3111B6"/>
    <w:pPr>
      <w:spacing w:after="100" w:line="278" w:lineRule="auto"/>
      <w:ind w:left="480"/>
    </w:pPr>
    <w:rPr>
      <w:kern w:val="2"/>
      <w:sz w:val="24"/>
      <w:szCs w:val="24"/>
      <w14:ligatures w14:val="standardContextual"/>
    </w:rPr>
  </w:style>
  <w:style w:type="paragraph" w:styleId="Turinys4">
    <w:name w:val="toc 4"/>
    <w:basedOn w:val="prastasis"/>
    <w:next w:val="prastasis"/>
    <w:autoRedefine/>
    <w:uiPriority w:val="39"/>
    <w:unhideWhenUsed/>
    <w:rsid w:val="003111B6"/>
    <w:pPr>
      <w:spacing w:after="100" w:line="278" w:lineRule="auto"/>
      <w:ind w:left="720"/>
    </w:pPr>
    <w:rPr>
      <w:kern w:val="2"/>
      <w:sz w:val="24"/>
      <w:szCs w:val="24"/>
      <w14:ligatures w14:val="standardContextual"/>
    </w:rPr>
  </w:style>
  <w:style w:type="paragraph" w:styleId="Turinys5">
    <w:name w:val="toc 5"/>
    <w:basedOn w:val="prastasis"/>
    <w:next w:val="prastasis"/>
    <w:autoRedefine/>
    <w:uiPriority w:val="39"/>
    <w:unhideWhenUsed/>
    <w:rsid w:val="003111B6"/>
    <w:pPr>
      <w:spacing w:after="100" w:line="278" w:lineRule="auto"/>
      <w:ind w:left="960"/>
    </w:pPr>
    <w:rPr>
      <w:kern w:val="2"/>
      <w:sz w:val="24"/>
      <w:szCs w:val="24"/>
      <w14:ligatures w14:val="standardContextual"/>
    </w:rPr>
  </w:style>
  <w:style w:type="paragraph" w:styleId="Turinys6">
    <w:name w:val="toc 6"/>
    <w:basedOn w:val="prastasis"/>
    <w:next w:val="prastasis"/>
    <w:autoRedefine/>
    <w:uiPriority w:val="39"/>
    <w:unhideWhenUsed/>
    <w:rsid w:val="003111B6"/>
    <w:pPr>
      <w:spacing w:after="100" w:line="278" w:lineRule="auto"/>
      <w:ind w:left="1200"/>
    </w:pPr>
    <w:rPr>
      <w:kern w:val="2"/>
      <w:sz w:val="24"/>
      <w:szCs w:val="24"/>
      <w14:ligatures w14:val="standardContextual"/>
    </w:rPr>
  </w:style>
  <w:style w:type="paragraph" w:styleId="Turinys7">
    <w:name w:val="toc 7"/>
    <w:basedOn w:val="prastasis"/>
    <w:next w:val="prastasis"/>
    <w:autoRedefine/>
    <w:uiPriority w:val="39"/>
    <w:unhideWhenUsed/>
    <w:rsid w:val="003111B6"/>
    <w:pPr>
      <w:spacing w:after="100" w:line="278" w:lineRule="auto"/>
      <w:ind w:left="1440"/>
    </w:pPr>
    <w:rPr>
      <w:kern w:val="2"/>
      <w:sz w:val="24"/>
      <w:szCs w:val="24"/>
      <w14:ligatures w14:val="standardContextual"/>
    </w:rPr>
  </w:style>
  <w:style w:type="paragraph" w:styleId="Turinys8">
    <w:name w:val="toc 8"/>
    <w:basedOn w:val="prastasis"/>
    <w:next w:val="prastasis"/>
    <w:autoRedefine/>
    <w:uiPriority w:val="39"/>
    <w:unhideWhenUsed/>
    <w:rsid w:val="003111B6"/>
    <w:pPr>
      <w:spacing w:after="100" w:line="278" w:lineRule="auto"/>
      <w:ind w:left="1680"/>
    </w:pPr>
    <w:rPr>
      <w:kern w:val="2"/>
      <w:sz w:val="24"/>
      <w:szCs w:val="24"/>
      <w14:ligatures w14:val="standardContextual"/>
    </w:rPr>
  </w:style>
  <w:style w:type="paragraph" w:styleId="Turinys9">
    <w:name w:val="toc 9"/>
    <w:basedOn w:val="prastasis"/>
    <w:next w:val="prastasis"/>
    <w:autoRedefine/>
    <w:uiPriority w:val="39"/>
    <w:unhideWhenUsed/>
    <w:rsid w:val="003111B6"/>
    <w:pPr>
      <w:spacing w:after="100" w:line="278" w:lineRule="auto"/>
      <w:ind w:left="1920"/>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268269">
      <w:bodyDiv w:val="1"/>
      <w:marLeft w:val="0"/>
      <w:marRight w:val="0"/>
      <w:marTop w:val="0"/>
      <w:marBottom w:val="0"/>
      <w:divBdr>
        <w:top w:val="none" w:sz="0" w:space="0" w:color="auto"/>
        <w:left w:val="none" w:sz="0" w:space="0" w:color="auto"/>
        <w:bottom w:val="none" w:sz="0" w:space="0" w:color="auto"/>
        <w:right w:val="none" w:sz="0" w:space="0" w:color="auto"/>
      </w:divBdr>
    </w:div>
    <w:div w:id="149737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B2997-8981-4616-8AFC-91F91EC9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31</Pages>
  <Words>35102</Words>
  <Characters>20009</Characters>
  <Application>Microsoft Office Word</Application>
  <DocSecurity>0</DocSecurity>
  <Lines>166</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Tomas Mataitis</cp:lastModifiedBy>
  <cp:revision>96</cp:revision>
  <dcterms:created xsi:type="dcterms:W3CDTF">2026-06-12T08:40:00Z</dcterms:created>
  <dcterms:modified xsi:type="dcterms:W3CDTF">2026-06-25T11:42:00Z</dcterms:modified>
</cp:coreProperties>
</file>